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0F1055" w14:textId="5034AC6D" w:rsidR="00400AAB" w:rsidRDefault="00400AAB" w:rsidP="00400AAB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32"/>
          <w:szCs w:val="32"/>
        </w:rPr>
      </w:pPr>
      <w:r w:rsidRPr="00400AAB">
        <w:rPr>
          <w:rFonts w:ascii="Times New Roman" w:hAnsi="Times New Roman"/>
          <w:b/>
          <w:bCs/>
          <w:color w:val="000000"/>
          <w:sz w:val="32"/>
          <w:szCs w:val="32"/>
        </w:rPr>
        <w:t>Председатель Контрольно-счетной палаты Талдомского городского округа принял участие в</w:t>
      </w:r>
      <w:r w:rsidR="001E753E">
        <w:rPr>
          <w:rFonts w:ascii="Times New Roman" w:hAnsi="Times New Roman"/>
          <w:b/>
          <w:bCs/>
          <w:color w:val="000000"/>
          <w:sz w:val="32"/>
          <w:szCs w:val="32"/>
        </w:rPr>
        <w:t xml:space="preserve"> совместном заседании</w:t>
      </w:r>
      <w:r w:rsidRPr="00400AAB">
        <w:rPr>
          <w:rFonts w:ascii="Times New Roman" w:hAnsi="Times New Roman"/>
          <w:b/>
          <w:bCs/>
          <w:color w:val="000000"/>
          <w:sz w:val="32"/>
          <w:szCs w:val="32"/>
        </w:rPr>
        <w:t xml:space="preserve"> </w:t>
      </w:r>
      <w:r w:rsidR="001E753E">
        <w:rPr>
          <w:rFonts w:ascii="Times New Roman" w:hAnsi="Times New Roman"/>
          <w:b/>
          <w:bCs/>
          <w:color w:val="000000"/>
          <w:sz w:val="32"/>
          <w:szCs w:val="32"/>
        </w:rPr>
        <w:t xml:space="preserve"> постоянных комиссий</w:t>
      </w:r>
      <w:r w:rsidRPr="00400AAB">
        <w:rPr>
          <w:rFonts w:ascii="Times New Roman" w:hAnsi="Times New Roman"/>
          <w:b/>
          <w:bCs/>
          <w:color w:val="000000"/>
          <w:sz w:val="32"/>
          <w:szCs w:val="32"/>
        </w:rPr>
        <w:t xml:space="preserve"> Совета депутатов</w:t>
      </w:r>
    </w:p>
    <w:p w14:paraId="766FE5D6" w14:textId="3FFF3D90" w:rsidR="007251EF" w:rsidRPr="00400AAB" w:rsidRDefault="007251EF" w:rsidP="00400AAB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32"/>
          <w:szCs w:val="32"/>
        </w:rPr>
      </w:pPr>
    </w:p>
    <w:p w14:paraId="03E32308" w14:textId="7AC4289F" w:rsidR="001D22E4" w:rsidRDefault="00DC32B1" w:rsidP="00A02E2C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DC32B1">
        <w:rPr>
          <w:rFonts w:ascii="Times New Roman" w:hAnsi="Times New Roman"/>
          <w:noProof/>
          <w:color w:val="000000"/>
          <w:sz w:val="28"/>
          <w:szCs w:val="28"/>
        </w:rPr>
        <w:drawing>
          <wp:inline distT="0" distB="0" distL="0" distR="0" wp14:anchorId="0297DE91" wp14:editId="5CFE7B47">
            <wp:extent cx="4279121" cy="2914650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3619" cy="2938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574ACE" w14:textId="77777777" w:rsidR="008D1B8E" w:rsidRDefault="008D1B8E" w:rsidP="00A02E2C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14:paraId="1627C0C1" w14:textId="0D16FEE4" w:rsidR="001D22E4" w:rsidRPr="001D22E4" w:rsidRDefault="008667EA" w:rsidP="001D22E4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</w:t>
      </w:r>
      <w:r w:rsidR="00C35B3E">
        <w:rPr>
          <w:rFonts w:ascii="Times New Roman" w:hAnsi="Times New Roman"/>
          <w:color w:val="000000"/>
          <w:sz w:val="28"/>
          <w:szCs w:val="28"/>
        </w:rPr>
        <w:t>0 августа</w:t>
      </w:r>
      <w:r w:rsidR="001D22E4" w:rsidRPr="001D22E4">
        <w:rPr>
          <w:rFonts w:ascii="Times New Roman" w:hAnsi="Times New Roman"/>
          <w:color w:val="000000"/>
          <w:sz w:val="28"/>
          <w:szCs w:val="28"/>
        </w:rPr>
        <w:t xml:space="preserve"> 202</w:t>
      </w:r>
      <w:r w:rsidR="00326479">
        <w:rPr>
          <w:rFonts w:ascii="Times New Roman" w:hAnsi="Times New Roman"/>
          <w:color w:val="000000"/>
          <w:sz w:val="28"/>
          <w:szCs w:val="28"/>
        </w:rPr>
        <w:t>6</w:t>
      </w:r>
      <w:r w:rsidR="001D22E4" w:rsidRPr="001D22E4">
        <w:rPr>
          <w:rFonts w:ascii="Times New Roman" w:hAnsi="Times New Roman"/>
          <w:color w:val="000000"/>
          <w:sz w:val="28"/>
          <w:szCs w:val="28"/>
        </w:rPr>
        <w:t xml:space="preserve"> года состоялось </w:t>
      </w:r>
      <w:r w:rsidR="001E753E">
        <w:rPr>
          <w:rFonts w:ascii="Times New Roman" w:hAnsi="Times New Roman"/>
          <w:color w:val="000000"/>
          <w:sz w:val="28"/>
          <w:szCs w:val="28"/>
        </w:rPr>
        <w:t>совместное</w:t>
      </w:r>
      <w:r w:rsidR="001D22E4" w:rsidRPr="001D22E4">
        <w:rPr>
          <w:rFonts w:ascii="Times New Roman" w:hAnsi="Times New Roman"/>
          <w:color w:val="000000"/>
          <w:sz w:val="28"/>
          <w:szCs w:val="28"/>
        </w:rPr>
        <w:t xml:space="preserve"> заседание </w:t>
      </w:r>
      <w:r w:rsidR="001E753E">
        <w:rPr>
          <w:rFonts w:ascii="Times New Roman" w:hAnsi="Times New Roman"/>
          <w:color w:val="000000"/>
          <w:sz w:val="28"/>
          <w:szCs w:val="28"/>
        </w:rPr>
        <w:t xml:space="preserve">постоянных комиссий </w:t>
      </w:r>
      <w:r w:rsidR="001D22E4" w:rsidRPr="001D22E4">
        <w:rPr>
          <w:rFonts w:ascii="Times New Roman" w:hAnsi="Times New Roman"/>
          <w:color w:val="000000"/>
          <w:sz w:val="28"/>
          <w:szCs w:val="28"/>
        </w:rPr>
        <w:t>Совета депутатов Талдомского городского округа</w:t>
      </w:r>
      <w:r w:rsidR="002B4E10">
        <w:rPr>
          <w:rFonts w:ascii="Times New Roman" w:hAnsi="Times New Roman"/>
          <w:color w:val="000000"/>
          <w:sz w:val="28"/>
          <w:szCs w:val="28"/>
        </w:rPr>
        <w:t xml:space="preserve"> Московской области</w:t>
      </w:r>
      <w:r w:rsidR="001D22E4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1D22E4" w:rsidRPr="001D22E4">
        <w:rPr>
          <w:rFonts w:ascii="Times New Roman" w:hAnsi="Times New Roman"/>
          <w:color w:val="000000"/>
          <w:sz w:val="28"/>
          <w:szCs w:val="28"/>
        </w:rPr>
        <w:t>в котором принял участие Председатель Контрольно-счетной палаты Талдомского городского округа Московской области Любшев Михаил Александрович.</w:t>
      </w:r>
    </w:p>
    <w:p w14:paraId="0E1A60CB" w14:textId="77777777" w:rsidR="001D22E4" w:rsidRPr="001D22E4" w:rsidRDefault="001D22E4" w:rsidP="001D22E4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31959743" w14:textId="61F3C181" w:rsidR="002F54F3" w:rsidRDefault="001D22E4" w:rsidP="00EC1E71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1D22E4">
        <w:rPr>
          <w:rFonts w:ascii="Times New Roman" w:hAnsi="Times New Roman"/>
          <w:color w:val="000000"/>
          <w:sz w:val="28"/>
          <w:szCs w:val="28"/>
        </w:rPr>
        <w:t xml:space="preserve">На повестку были вынесены </w:t>
      </w:r>
      <w:r w:rsidR="00EC1E71">
        <w:rPr>
          <w:rFonts w:ascii="Times New Roman" w:hAnsi="Times New Roman"/>
          <w:color w:val="000000"/>
          <w:sz w:val="28"/>
          <w:szCs w:val="28"/>
        </w:rPr>
        <w:t>следующие</w:t>
      </w:r>
      <w:r w:rsidRPr="001D22E4">
        <w:rPr>
          <w:rFonts w:ascii="Times New Roman" w:hAnsi="Times New Roman"/>
          <w:color w:val="000000"/>
          <w:sz w:val="28"/>
          <w:szCs w:val="28"/>
        </w:rPr>
        <w:t xml:space="preserve"> вопрос</w:t>
      </w:r>
      <w:r w:rsidR="00EC1E71">
        <w:rPr>
          <w:rFonts w:ascii="Times New Roman" w:hAnsi="Times New Roman"/>
          <w:color w:val="000000"/>
          <w:sz w:val="28"/>
          <w:szCs w:val="28"/>
        </w:rPr>
        <w:t>ы:</w:t>
      </w:r>
    </w:p>
    <w:p w14:paraId="09763E3D" w14:textId="5FD4A1EB" w:rsidR="00C35B3E" w:rsidRPr="00C35B3E" w:rsidRDefault="00C35B3E" w:rsidP="00C35B3E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35B3E">
        <w:rPr>
          <w:rFonts w:ascii="Times New Roman" w:hAnsi="Times New Roman"/>
          <w:color w:val="000000"/>
          <w:sz w:val="28"/>
          <w:szCs w:val="28"/>
        </w:rPr>
        <w:t>1. О согласовании безвозмездной передачи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35B3E">
        <w:rPr>
          <w:rFonts w:ascii="Times New Roman" w:hAnsi="Times New Roman"/>
          <w:color w:val="000000"/>
          <w:sz w:val="28"/>
          <w:szCs w:val="28"/>
        </w:rPr>
        <w:t>муниципального недвижимого имущества из муниципальной собственности  Талдомского городского округа  в собственность Московской области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14:paraId="183E5A0B" w14:textId="77777777" w:rsidR="00C35B3E" w:rsidRPr="00C35B3E" w:rsidRDefault="00C35B3E" w:rsidP="00C35B3E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2B112517" w14:textId="2581EDD0" w:rsidR="00C35B3E" w:rsidRPr="00C35B3E" w:rsidRDefault="00C35B3E" w:rsidP="00C35B3E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35B3E">
        <w:rPr>
          <w:rFonts w:ascii="Times New Roman" w:hAnsi="Times New Roman"/>
          <w:color w:val="000000"/>
          <w:sz w:val="28"/>
          <w:szCs w:val="28"/>
        </w:rPr>
        <w:t>2. Об утверждении порядка определения размера платы за увеличение площади земельных участков, находящихся в частной собственности, в результате их перераспределения с земельными участками, находящихся в собственности Талдомского городского округа Московской области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14:paraId="4BC8AA6D" w14:textId="77777777" w:rsidR="00C35B3E" w:rsidRPr="00C35B3E" w:rsidRDefault="00C35B3E" w:rsidP="00C35B3E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6C3EE93B" w14:textId="43E6403E" w:rsidR="00C35B3E" w:rsidRPr="00C35B3E" w:rsidRDefault="00C35B3E" w:rsidP="00C35B3E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35B3E">
        <w:rPr>
          <w:rFonts w:ascii="Times New Roman" w:hAnsi="Times New Roman"/>
          <w:color w:val="000000"/>
          <w:sz w:val="28"/>
          <w:szCs w:val="28"/>
        </w:rPr>
        <w:t>3. О прекращении полномочий старосты д. Разорено-Семеновское Талдомского городского округа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14:paraId="4486657C" w14:textId="77777777" w:rsidR="00C35B3E" w:rsidRPr="00C35B3E" w:rsidRDefault="00C35B3E" w:rsidP="00C35B3E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72F012FF" w14:textId="41B88EF6" w:rsidR="00C35B3E" w:rsidRPr="00C35B3E" w:rsidRDefault="00C35B3E" w:rsidP="00C35B3E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35B3E">
        <w:rPr>
          <w:rFonts w:ascii="Times New Roman" w:hAnsi="Times New Roman"/>
          <w:color w:val="000000"/>
          <w:sz w:val="28"/>
          <w:szCs w:val="28"/>
        </w:rPr>
        <w:t>4. О назначении даты собрания жителей д. Разорено-Семеновское по избранию старосты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14:paraId="7F15AF61" w14:textId="77777777" w:rsidR="00C35B3E" w:rsidRPr="00C35B3E" w:rsidRDefault="00C35B3E" w:rsidP="00C35B3E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7DF6080F" w14:textId="1B9C8480" w:rsidR="00C35B3E" w:rsidRPr="00C35B3E" w:rsidRDefault="00C35B3E" w:rsidP="00C35B3E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35B3E">
        <w:rPr>
          <w:rFonts w:ascii="Times New Roman" w:hAnsi="Times New Roman"/>
          <w:color w:val="000000"/>
          <w:sz w:val="28"/>
          <w:szCs w:val="28"/>
        </w:rPr>
        <w:t xml:space="preserve">5. О внесении изменений и дополнений в решение Совета  депутатов Талдомского городского округа № 44 от 29.06.2023 г. «О согласовании </w:t>
      </w:r>
      <w:r w:rsidRPr="00C35B3E">
        <w:rPr>
          <w:rFonts w:ascii="Times New Roman" w:hAnsi="Times New Roman"/>
          <w:color w:val="000000"/>
          <w:sz w:val="28"/>
          <w:szCs w:val="28"/>
        </w:rPr>
        <w:lastRenderedPageBreak/>
        <w:t>передачи помещений в безвозмездное бессрочное пользование Управлению образования администрации Талдомского городского округа»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14:paraId="62A00FF9" w14:textId="77777777" w:rsidR="00C35B3E" w:rsidRPr="00C35B3E" w:rsidRDefault="00C35B3E" w:rsidP="00C35B3E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3191AC48" w14:textId="57081A42" w:rsidR="00C35B3E" w:rsidRPr="00C35B3E" w:rsidRDefault="00C35B3E" w:rsidP="00C35B3E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35B3E">
        <w:rPr>
          <w:rFonts w:ascii="Times New Roman" w:hAnsi="Times New Roman"/>
          <w:color w:val="000000"/>
          <w:sz w:val="28"/>
          <w:szCs w:val="28"/>
        </w:rPr>
        <w:t>6.  О внесении изменений в Положение  о порядке признания граждан малоимущими в целях принятия их на учет нуждающихся в жилых помещениях, предоставляемых по договорам социального найма, утвержденное решением Совета депутатов Талдомского городского округа от 26.02.2026 г. № 16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14:paraId="3C8B246B" w14:textId="77777777" w:rsidR="00C35B3E" w:rsidRPr="00C35B3E" w:rsidRDefault="00C35B3E" w:rsidP="00C35B3E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5F534A6D" w14:textId="6CE42F70" w:rsidR="00C35B3E" w:rsidRDefault="00C35B3E" w:rsidP="00C35B3E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35B3E">
        <w:rPr>
          <w:rFonts w:ascii="Times New Roman" w:hAnsi="Times New Roman"/>
          <w:color w:val="000000"/>
          <w:sz w:val="28"/>
          <w:szCs w:val="28"/>
        </w:rPr>
        <w:t>7. Разное (по исполнению бюджета Талдомского городского округа за 1 полугодие).</w:t>
      </w:r>
    </w:p>
    <w:p w14:paraId="60F181C2" w14:textId="77777777" w:rsidR="00C35B3E" w:rsidRDefault="00C35B3E" w:rsidP="00C35B3E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08FCD73F" w14:textId="1942F0A3" w:rsidR="00C35B3E" w:rsidRDefault="00C35B3E" w:rsidP="00C35B3E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Председатель Контрольно-счетной палаты Талдомского городского округа М.А. Любшев выступил на заседании с информацией по результатам мониторинга исполнения бюджета Талдомского городского округа за</w:t>
      </w:r>
      <w:bookmarkStart w:id="0" w:name="_GoBack"/>
      <w:bookmarkEnd w:id="0"/>
      <w:r>
        <w:rPr>
          <w:rFonts w:ascii="Times New Roman" w:hAnsi="Times New Roman"/>
          <w:color w:val="000000"/>
          <w:sz w:val="28"/>
          <w:szCs w:val="28"/>
        </w:rPr>
        <w:t xml:space="preserve"> 1 полугодие 2026 года. </w:t>
      </w:r>
    </w:p>
    <w:sectPr w:rsidR="00C35B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416232"/>
    <w:multiLevelType w:val="hybridMultilevel"/>
    <w:tmpl w:val="E332BA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6B5EA6"/>
    <w:multiLevelType w:val="hybridMultilevel"/>
    <w:tmpl w:val="A15CD9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9AE"/>
    <w:rsid w:val="001D22E4"/>
    <w:rsid w:val="001E753E"/>
    <w:rsid w:val="00235066"/>
    <w:rsid w:val="002970D9"/>
    <w:rsid w:val="002B4449"/>
    <w:rsid w:val="002B4E10"/>
    <w:rsid w:val="002F54F3"/>
    <w:rsid w:val="00325D00"/>
    <w:rsid w:val="00326479"/>
    <w:rsid w:val="00400AAB"/>
    <w:rsid w:val="004067DB"/>
    <w:rsid w:val="004B3974"/>
    <w:rsid w:val="004F0956"/>
    <w:rsid w:val="005F7C76"/>
    <w:rsid w:val="006223FD"/>
    <w:rsid w:val="00637285"/>
    <w:rsid w:val="006A3FB0"/>
    <w:rsid w:val="007251EF"/>
    <w:rsid w:val="007F4BC4"/>
    <w:rsid w:val="00855383"/>
    <w:rsid w:val="008667EA"/>
    <w:rsid w:val="008D1B8E"/>
    <w:rsid w:val="008D205A"/>
    <w:rsid w:val="009E49BF"/>
    <w:rsid w:val="009F7655"/>
    <w:rsid w:val="00A02E2C"/>
    <w:rsid w:val="00A96DAA"/>
    <w:rsid w:val="00C032A7"/>
    <w:rsid w:val="00C35B3E"/>
    <w:rsid w:val="00C479AE"/>
    <w:rsid w:val="00CA3FFE"/>
    <w:rsid w:val="00D45D99"/>
    <w:rsid w:val="00D654FA"/>
    <w:rsid w:val="00DC32B1"/>
    <w:rsid w:val="00DC6348"/>
    <w:rsid w:val="00E23958"/>
    <w:rsid w:val="00E456CE"/>
    <w:rsid w:val="00EC1E71"/>
    <w:rsid w:val="00ED4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C826D"/>
  <w15:chartTrackingRefBased/>
  <w15:docId w15:val="{C376F593-905E-475D-883E-4897FB83C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3974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4B3974"/>
    <w:pPr>
      <w:spacing w:after="0" w:line="240" w:lineRule="auto"/>
    </w:pPr>
    <w:rPr>
      <w:sz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4B3974"/>
    <w:rPr>
      <w:rFonts w:ascii="Calibri" w:eastAsia="Times New Roman" w:hAnsi="Calibri" w:cs="Times New Roman"/>
      <w:sz w:val="24"/>
      <w:lang w:eastAsia="ru-RU"/>
    </w:rPr>
  </w:style>
  <w:style w:type="character" w:customStyle="1" w:styleId="FontStyle15">
    <w:name w:val="Font Style15"/>
    <w:rsid w:val="004B3974"/>
    <w:rPr>
      <w:rFonts w:ascii="Times New Roman" w:hAnsi="Times New Roman" w:cs="Times New Roman" w:hint="default"/>
      <w:sz w:val="26"/>
    </w:rPr>
  </w:style>
  <w:style w:type="paragraph" w:styleId="a5">
    <w:name w:val="List Paragraph"/>
    <w:basedOn w:val="a"/>
    <w:uiPriority w:val="34"/>
    <w:qFormat/>
    <w:rsid w:val="005F7C76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85538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9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9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4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2026-08-24T07:54:00Z</dcterms:created>
  <dcterms:modified xsi:type="dcterms:W3CDTF">2026-08-24T07:58:00Z</dcterms:modified>
</cp:coreProperties>
</file>