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A6" w:rsidRPr="00611EB0" w:rsidRDefault="00FF5BA6" w:rsidP="00FF5BA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611EB0">
        <w:rPr>
          <w:rFonts w:eastAsia="Calibri"/>
          <w:sz w:val="26"/>
          <w:szCs w:val="26"/>
          <w:lang w:eastAsia="en-US"/>
        </w:rPr>
        <w:t xml:space="preserve">В соответствии с п. 19  постановления </w:t>
      </w:r>
      <w:r w:rsidRPr="00611EB0">
        <w:rPr>
          <w:rFonts w:eastAsia="Calibri"/>
          <w:bCs/>
          <w:sz w:val="26"/>
          <w:szCs w:val="26"/>
          <w:lang w:eastAsia="en-US"/>
        </w:rPr>
        <w:t xml:space="preserve">Губернатора Московской области </w:t>
      </w:r>
      <w:r w:rsidRPr="00611EB0">
        <w:rPr>
          <w:rFonts w:eastAsia="Calibri"/>
          <w:bCs/>
          <w:sz w:val="26"/>
          <w:szCs w:val="26"/>
          <w:lang w:eastAsia="en-US"/>
        </w:rPr>
        <w:br/>
        <w:t>от 01.06.2020 № 268-ПГ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</w:t>
      </w:r>
      <w:r>
        <w:rPr>
          <w:rFonts w:eastAsia="Calibri"/>
          <w:bCs/>
          <w:sz w:val="26"/>
          <w:szCs w:val="26"/>
          <w:lang w:eastAsia="en-US"/>
        </w:rPr>
        <w:t xml:space="preserve">ных ситуаций </w:t>
      </w:r>
      <w:r w:rsidRPr="00611EB0">
        <w:rPr>
          <w:rFonts w:eastAsia="Calibri"/>
          <w:bCs/>
          <w:sz w:val="26"/>
          <w:szCs w:val="26"/>
          <w:lang w:eastAsia="en-US"/>
        </w:rPr>
        <w:t>и некоторых мерах</w:t>
      </w:r>
      <w:r>
        <w:rPr>
          <w:rFonts w:eastAsia="Calibri"/>
          <w:bCs/>
          <w:sz w:val="26"/>
          <w:szCs w:val="26"/>
          <w:lang w:eastAsia="en-US"/>
        </w:rPr>
        <w:br/>
      </w:r>
      <w:r w:rsidRPr="00611EB0">
        <w:rPr>
          <w:rFonts w:eastAsia="Calibri"/>
          <w:bCs/>
          <w:sz w:val="26"/>
          <w:szCs w:val="26"/>
          <w:lang w:eastAsia="en-US"/>
        </w:rPr>
        <w:t xml:space="preserve"> по предотвращению распространения новой </w:t>
      </w:r>
      <w:proofErr w:type="spellStart"/>
      <w:r w:rsidRPr="00611EB0">
        <w:rPr>
          <w:rFonts w:eastAsia="Calibri"/>
          <w:bCs/>
          <w:sz w:val="26"/>
          <w:szCs w:val="26"/>
          <w:lang w:eastAsia="en-US"/>
        </w:rPr>
        <w:t>коронавирусной</w:t>
      </w:r>
      <w:proofErr w:type="spellEnd"/>
      <w:r w:rsidRPr="00611EB0">
        <w:rPr>
          <w:rFonts w:eastAsia="Calibri"/>
          <w:bCs/>
          <w:sz w:val="26"/>
          <w:szCs w:val="26"/>
          <w:lang w:eastAsia="en-US"/>
        </w:rPr>
        <w:t xml:space="preserve"> инфекции (COVID-2019) на территории Московской области»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11EB0">
        <w:rPr>
          <w:rFonts w:eastAsia="Calibri"/>
          <w:bCs/>
          <w:sz w:val="26"/>
          <w:szCs w:val="26"/>
          <w:lang w:eastAsia="en-US"/>
        </w:rPr>
        <w:t>возобновляется работа</w:t>
      </w:r>
      <w:proofErr w:type="gramEnd"/>
      <w:r w:rsidRPr="00611EB0">
        <w:rPr>
          <w:rFonts w:eastAsia="Calibri"/>
          <w:bCs/>
          <w:sz w:val="26"/>
          <w:szCs w:val="26"/>
          <w:lang w:eastAsia="en-US"/>
        </w:rPr>
        <w:t xml:space="preserve"> предприятий бытового обслуживания, предоставляющих услуги по ремонту компьютеров,</w:t>
      </w:r>
      <w:r>
        <w:rPr>
          <w:rFonts w:eastAsia="Calibri"/>
          <w:bCs/>
          <w:sz w:val="26"/>
          <w:szCs w:val="26"/>
          <w:lang w:eastAsia="en-US"/>
        </w:rPr>
        <w:t xml:space="preserve"> предметов личного потребления </w:t>
      </w:r>
      <w:r w:rsidRPr="00611EB0">
        <w:rPr>
          <w:rFonts w:eastAsia="Calibri"/>
          <w:bCs/>
          <w:sz w:val="26"/>
          <w:szCs w:val="26"/>
          <w:lang w:eastAsia="en-US"/>
        </w:rPr>
        <w:t>и хозяйственно-бытового назначения, в том числе стирки и химической чистки</w:t>
      </w:r>
      <w:r>
        <w:rPr>
          <w:rFonts w:eastAsia="Calibri"/>
          <w:bCs/>
          <w:sz w:val="26"/>
          <w:szCs w:val="26"/>
          <w:lang w:eastAsia="en-US"/>
        </w:rPr>
        <w:t xml:space="preserve">, салонов красоты, косметических,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СПА-салонов</w:t>
      </w:r>
      <w:proofErr w:type="spellEnd"/>
      <w:r>
        <w:rPr>
          <w:rFonts w:eastAsia="Calibri"/>
          <w:bCs/>
          <w:sz w:val="26"/>
          <w:szCs w:val="26"/>
          <w:lang w:eastAsia="en-US"/>
        </w:rPr>
        <w:t>, организаций, оказывающих</w:t>
      </w:r>
      <w:r w:rsidRPr="00611EB0">
        <w:rPr>
          <w:rFonts w:eastAsia="Calibri"/>
          <w:bCs/>
          <w:sz w:val="26"/>
          <w:szCs w:val="26"/>
          <w:lang w:eastAsia="en-US"/>
        </w:rPr>
        <w:t xml:space="preserve"> предоставление услуги бань и душевых.</w:t>
      </w:r>
    </w:p>
    <w:p w:rsidR="00FF5BA6" w:rsidRPr="00611EB0" w:rsidRDefault="00FF5BA6" w:rsidP="00FF5BA6">
      <w:pPr>
        <w:spacing w:line="276" w:lineRule="auto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611EB0">
        <w:rPr>
          <w:rFonts w:eastAsia="Calibri"/>
          <w:bCs/>
          <w:sz w:val="26"/>
          <w:szCs w:val="26"/>
          <w:lang w:eastAsia="en-US"/>
        </w:rPr>
        <w:t>В этой связи Министерство сельского хозяйства и продовольствия Московской области направляет Вам материалы для организации работы.</w:t>
      </w:r>
    </w:p>
    <w:p w:rsidR="006C4779" w:rsidRDefault="00FF5BA6" w:rsidP="00FF5BA6">
      <w:pPr>
        <w:ind w:firstLine="708"/>
        <w:jc w:val="both"/>
      </w:pPr>
      <w:r w:rsidRPr="00611EB0">
        <w:rPr>
          <w:rFonts w:eastAsia="Calibri"/>
          <w:bCs/>
          <w:sz w:val="26"/>
          <w:szCs w:val="26"/>
          <w:lang w:eastAsia="en-US"/>
        </w:rPr>
        <w:t xml:space="preserve">Дополнительно сообщаем, что уведомление о готовности предприятия </w:t>
      </w:r>
      <w:r w:rsidRPr="00611EB0">
        <w:rPr>
          <w:rFonts w:eastAsia="Calibri"/>
          <w:bCs/>
          <w:sz w:val="26"/>
          <w:szCs w:val="26"/>
          <w:lang w:eastAsia="en-US"/>
        </w:rPr>
        <w:br/>
        <w:t xml:space="preserve">к возобновлению работы направляется в Министерство сельского хозяйства </w:t>
      </w:r>
      <w:r w:rsidRPr="00611EB0">
        <w:rPr>
          <w:rFonts w:eastAsia="Calibri"/>
          <w:bCs/>
          <w:sz w:val="26"/>
          <w:szCs w:val="26"/>
          <w:lang w:eastAsia="en-US"/>
        </w:rPr>
        <w:br/>
        <w:t>и продовольствия Московской области  (</w:t>
      </w:r>
      <w:r w:rsidRPr="00611EB0">
        <w:rPr>
          <w:rFonts w:eastAsia="Calibri"/>
          <w:bCs/>
          <w:sz w:val="26"/>
          <w:szCs w:val="26"/>
          <w:lang w:val="en-US" w:eastAsia="en-US"/>
        </w:rPr>
        <w:t>E</w:t>
      </w:r>
      <w:r w:rsidRPr="00611EB0">
        <w:rPr>
          <w:rFonts w:eastAsia="Calibri"/>
          <w:bCs/>
          <w:sz w:val="26"/>
          <w:szCs w:val="26"/>
          <w:lang w:eastAsia="en-US"/>
        </w:rPr>
        <w:t>-</w:t>
      </w:r>
      <w:r w:rsidRPr="00611EB0">
        <w:rPr>
          <w:rFonts w:eastAsia="Calibri"/>
          <w:bCs/>
          <w:sz w:val="26"/>
          <w:szCs w:val="26"/>
          <w:lang w:val="en-US" w:eastAsia="en-US"/>
        </w:rPr>
        <w:t>mail</w:t>
      </w:r>
      <w:r w:rsidRPr="00611EB0">
        <w:rPr>
          <w:rFonts w:eastAsia="Calibri"/>
          <w:bCs/>
          <w:sz w:val="26"/>
          <w:szCs w:val="26"/>
          <w:lang w:eastAsia="en-US"/>
        </w:rPr>
        <w:t>:</w:t>
      </w:r>
      <w:r w:rsidRPr="00611EB0">
        <w:rPr>
          <w:sz w:val="26"/>
          <w:szCs w:val="26"/>
        </w:rPr>
        <w:t xml:space="preserve"> </w:t>
      </w:r>
      <w:hyperlink r:id="rId4" w:history="1">
        <w:r w:rsidRPr="00611EB0">
          <w:rPr>
            <w:rStyle w:val="a3"/>
            <w:rFonts w:eastAsia="Calibri"/>
            <w:bCs/>
            <w:sz w:val="26"/>
            <w:szCs w:val="26"/>
            <w:lang w:eastAsia="en-US"/>
          </w:rPr>
          <w:t>uslugi.mosreg2020@mail.ru</w:t>
        </w:r>
      </w:hyperlink>
      <w:r w:rsidRPr="00611EB0">
        <w:rPr>
          <w:rFonts w:eastAsia="Calibri"/>
          <w:bCs/>
          <w:sz w:val="26"/>
          <w:szCs w:val="26"/>
          <w:lang w:eastAsia="en-US"/>
        </w:rPr>
        <w:t xml:space="preserve">) </w:t>
      </w:r>
      <w:r w:rsidRPr="00611EB0">
        <w:rPr>
          <w:rFonts w:eastAsia="Calibri"/>
          <w:bCs/>
          <w:sz w:val="26"/>
          <w:szCs w:val="26"/>
          <w:lang w:eastAsia="en-US"/>
        </w:rPr>
        <w:br/>
        <w:t>и орган местного самоуправления муниципального образования Московской</w:t>
      </w:r>
    </w:p>
    <w:sectPr w:rsidR="006C4779" w:rsidSect="006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5BA6"/>
    <w:rsid w:val="00374360"/>
    <w:rsid w:val="006C4779"/>
    <w:rsid w:val="00B36A0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lugi.mosreg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2020-06-03T11:15:00Z</dcterms:created>
  <dcterms:modified xsi:type="dcterms:W3CDTF">2020-06-03T11:15:00Z</dcterms:modified>
</cp:coreProperties>
</file>