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481FA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№__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28673D" w:rsidRDefault="0028673D" w:rsidP="0028673D">
      <w:pPr>
        <w:ind w:left="142"/>
        <w:jc w:val="both"/>
        <w:rPr>
          <w:b/>
        </w:rPr>
      </w:pPr>
      <w:r>
        <w:rPr>
          <w:b/>
        </w:rPr>
        <w:t xml:space="preserve">О согласовании принятия в муниципальную </w:t>
      </w:r>
    </w:p>
    <w:p w:rsidR="0028673D" w:rsidRDefault="0028673D" w:rsidP="0028673D">
      <w:pPr>
        <w:ind w:left="142"/>
        <w:jc w:val="both"/>
        <w:rPr>
          <w:b/>
        </w:rPr>
      </w:pPr>
      <w:r>
        <w:rPr>
          <w:b/>
        </w:rPr>
        <w:t xml:space="preserve">собственность Талдомского городского округа </w:t>
      </w:r>
    </w:p>
    <w:p w:rsidR="0028673D" w:rsidRDefault="0028673D" w:rsidP="0028673D">
      <w:pPr>
        <w:ind w:left="142"/>
        <w:jc w:val="both"/>
        <w:rPr>
          <w:rFonts w:cs="Times New Roman"/>
          <w:b/>
        </w:rPr>
      </w:pPr>
      <w:r>
        <w:rPr>
          <w:b/>
        </w:rPr>
        <w:t>коммунальной техники</w:t>
      </w:r>
    </w:p>
    <w:p w:rsidR="0028673D" w:rsidRDefault="0028673D" w:rsidP="0028673D">
      <w:pPr>
        <w:spacing w:line="276" w:lineRule="auto"/>
        <w:ind w:left="142" w:right="4110" w:firstLine="709"/>
        <w:rPr>
          <w:b/>
        </w:rPr>
      </w:pPr>
      <w:r>
        <w:rPr>
          <w:b/>
        </w:rPr>
        <w:t xml:space="preserve"> </w:t>
      </w:r>
    </w:p>
    <w:p w:rsidR="0028673D" w:rsidRDefault="0028673D" w:rsidP="0028673D">
      <w:pPr>
        <w:spacing w:line="276" w:lineRule="auto"/>
        <w:ind w:left="142" w:right="-141" w:firstLine="709"/>
      </w:pPr>
    </w:p>
    <w:p w:rsidR="0028673D" w:rsidRDefault="0028673D" w:rsidP="0028673D">
      <w:pPr>
        <w:spacing w:line="276" w:lineRule="auto"/>
        <w:ind w:left="142" w:firstLine="709"/>
        <w:jc w:val="both"/>
      </w:pPr>
      <w:r>
        <w:rPr>
          <w:rFonts w:cs="Times New Roman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</w:t>
      </w:r>
      <w:r>
        <w:t>, руководствуясь ст.47 Устава Талдомского городского округа, рассмотрев обращения главы Талдомского городского округа Московской области от 20 апреля 2026 г. №№ 850, 851,852, 853, 854, Совет депутатов Талдомского городского округа</w:t>
      </w:r>
    </w:p>
    <w:p w:rsidR="0028673D" w:rsidRDefault="0028673D" w:rsidP="0028673D">
      <w:pPr>
        <w:spacing w:line="276" w:lineRule="auto"/>
        <w:ind w:left="142" w:right="-141" w:firstLine="709"/>
        <w:jc w:val="both"/>
        <w:rPr>
          <w:sz w:val="16"/>
          <w:szCs w:val="16"/>
        </w:rPr>
      </w:pPr>
    </w:p>
    <w:p w:rsidR="0028673D" w:rsidRDefault="0028673D" w:rsidP="0028673D">
      <w:pPr>
        <w:spacing w:line="276" w:lineRule="auto"/>
        <w:ind w:left="142" w:right="-141" w:firstLine="709"/>
        <w:jc w:val="both"/>
        <w:rPr>
          <w:b/>
          <w:szCs w:val="24"/>
        </w:rPr>
      </w:pPr>
      <w:r>
        <w:t xml:space="preserve">                                                                 </w:t>
      </w:r>
      <w:r>
        <w:rPr>
          <w:b/>
        </w:rPr>
        <w:t>РЕШИЛ:</w:t>
      </w:r>
    </w:p>
    <w:p w:rsidR="0028673D" w:rsidRDefault="0028673D" w:rsidP="0028673D">
      <w:pPr>
        <w:spacing w:line="276" w:lineRule="auto"/>
        <w:ind w:left="142" w:right="-141" w:firstLine="709"/>
        <w:jc w:val="both"/>
        <w:rPr>
          <w:b/>
          <w:sz w:val="16"/>
          <w:szCs w:val="16"/>
        </w:rPr>
      </w:pPr>
    </w:p>
    <w:p w:rsidR="0028673D" w:rsidRDefault="0028673D" w:rsidP="0028673D">
      <w:pPr>
        <w:ind w:left="142" w:firstLine="709"/>
        <w:jc w:val="both"/>
        <w:rPr>
          <w:szCs w:val="24"/>
        </w:rPr>
      </w:pPr>
      <w:r>
        <w:t>1. Согласовать принятие в муниципальную собственность Талдомского городского округа Московской области коммунальной техники:</w:t>
      </w:r>
    </w:p>
    <w:p w:rsidR="0028673D" w:rsidRDefault="0028673D" w:rsidP="0028673D">
      <w:pPr>
        <w:ind w:left="142" w:firstLine="709"/>
        <w:jc w:val="both"/>
      </w:pPr>
      <w:r>
        <w:t xml:space="preserve"> - машина </w:t>
      </w:r>
      <w:proofErr w:type="spellStart"/>
      <w:r>
        <w:t>илососная</w:t>
      </w:r>
      <w:proofErr w:type="spellEnd"/>
      <w:r>
        <w:t xml:space="preserve"> КОММАШ 507АМ1 (</w:t>
      </w:r>
      <w:r>
        <w:rPr>
          <w:lang w:val="en-US"/>
        </w:rPr>
        <w:t>XVL</w:t>
      </w:r>
      <w:r>
        <w:t>4823А6</w:t>
      </w:r>
      <w:r>
        <w:rPr>
          <w:lang w:val="en-US"/>
        </w:rPr>
        <w:t>S</w:t>
      </w:r>
      <w:r>
        <w:t>0000234);</w:t>
      </w:r>
    </w:p>
    <w:p w:rsidR="0028673D" w:rsidRDefault="0028673D" w:rsidP="0028673D">
      <w:pPr>
        <w:ind w:left="142" w:firstLine="709"/>
        <w:jc w:val="both"/>
      </w:pPr>
      <w:r>
        <w:t>- специальной грузовой бортовой оснащенной краном -манипулятором 659000 (</w:t>
      </w:r>
      <w:r>
        <w:rPr>
          <w:lang w:val="en-US"/>
        </w:rPr>
        <w:t>XDF</w:t>
      </w:r>
      <w:r>
        <w:t xml:space="preserve">65900010010025, </w:t>
      </w:r>
      <w:r>
        <w:rPr>
          <w:lang w:val="en-US"/>
        </w:rPr>
        <w:t>XDF</w:t>
      </w:r>
      <w:r>
        <w:t xml:space="preserve"> 65900010010027);</w:t>
      </w:r>
    </w:p>
    <w:p w:rsidR="0028673D" w:rsidRDefault="0028673D" w:rsidP="0028673D">
      <w:pPr>
        <w:ind w:left="142" w:firstLine="709"/>
        <w:jc w:val="both"/>
      </w:pPr>
      <w:r>
        <w:t xml:space="preserve">- экскаватор-погрузчик </w:t>
      </w:r>
      <w:r>
        <w:rPr>
          <w:lang w:val="en-US"/>
        </w:rPr>
        <w:t>ELAZ</w:t>
      </w:r>
      <w:r>
        <w:t>-</w:t>
      </w:r>
      <w:r>
        <w:rPr>
          <w:lang w:val="en-US"/>
        </w:rPr>
        <w:t>BL</w:t>
      </w:r>
      <w:r>
        <w:t xml:space="preserve"> 888 (</w:t>
      </w:r>
      <w:r>
        <w:rPr>
          <w:lang w:val="en-US"/>
        </w:rPr>
        <w:t>ELAZBL</w:t>
      </w:r>
      <w:r>
        <w:t>888А25</w:t>
      </w:r>
      <w:r>
        <w:rPr>
          <w:lang w:val="en-US"/>
        </w:rPr>
        <w:t>Y</w:t>
      </w:r>
      <w:r>
        <w:t>0534);</w:t>
      </w:r>
    </w:p>
    <w:p w:rsidR="0028673D" w:rsidRDefault="0028673D" w:rsidP="0028673D">
      <w:pPr>
        <w:ind w:left="142" w:firstLine="709"/>
        <w:jc w:val="both"/>
      </w:pPr>
      <w:r>
        <w:t>-</w:t>
      </w:r>
      <w:bookmarkStart w:id="0" w:name="_Hlk190427868"/>
      <w:r>
        <w:t xml:space="preserve"> специальная мастерская – А32</w:t>
      </w:r>
      <w:r>
        <w:rPr>
          <w:lang w:val="en-US"/>
        </w:rPr>
        <w:t>R</w:t>
      </w:r>
      <w:r>
        <w:t>23 (</w:t>
      </w:r>
      <w:r>
        <w:rPr>
          <w:lang w:val="en-US"/>
        </w:rPr>
        <w:t>X</w:t>
      </w:r>
      <w:r>
        <w:t>895796</w:t>
      </w:r>
      <w:r>
        <w:rPr>
          <w:lang w:val="en-US"/>
        </w:rPr>
        <w:t>M</w:t>
      </w:r>
      <w:r>
        <w:t>2</w:t>
      </w:r>
      <w:r>
        <w:rPr>
          <w:lang w:val="en-US"/>
        </w:rPr>
        <w:t>S</w:t>
      </w:r>
      <w:r>
        <w:t>0</w:t>
      </w:r>
      <w:r>
        <w:rPr>
          <w:lang w:val="en-US"/>
        </w:rPr>
        <w:t>EY</w:t>
      </w:r>
      <w:r>
        <w:t xml:space="preserve">5537,  </w:t>
      </w:r>
      <w:r>
        <w:rPr>
          <w:lang w:val="en-US"/>
        </w:rPr>
        <w:t>X</w:t>
      </w:r>
      <w:r>
        <w:t>895796</w:t>
      </w:r>
      <w:r>
        <w:rPr>
          <w:lang w:val="en-US"/>
        </w:rPr>
        <w:t>M</w:t>
      </w:r>
      <w:r>
        <w:t>2</w:t>
      </w:r>
      <w:r>
        <w:rPr>
          <w:lang w:val="en-US"/>
        </w:rPr>
        <w:t>S</w:t>
      </w:r>
      <w:r>
        <w:t>0</w:t>
      </w:r>
      <w:r>
        <w:rPr>
          <w:lang w:val="en-US"/>
        </w:rPr>
        <w:t>EY</w:t>
      </w:r>
      <w:r>
        <w:t>5543)</w:t>
      </w:r>
      <w:bookmarkEnd w:id="0"/>
    </w:p>
    <w:p w:rsidR="0028673D" w:rsidRDefault="0028673D" w:rsidP="0028673D">
      <w:pPr>
        <w:ind w:left="142" w:firstLine="709"/>
        <w:jc w:val="both"/>
      </w:pPr>
      <w:r>
        <w:t>-</w:t>
      </w:r>
      <w:r w:rsidR="004608AE">
        <w:t xml:space="preserve"> </w:t>
      </w:r>
      <w:r>
        <w:t xml:space="preserve">коммунальной техники специальный мастерская </w:t>
      </w:r>
      <w:r>
        <w:rPr>
          <w:lang w:val="en-US"/>
        </w:rPr>
        <w:t>PROMAVTO</w:t>
      </w:r>
      <w:r w:rsidRPr="0028673D">
        <w:t xml:space="preserve"> </w:t>
      </w:r>
      <w:r>
        <w:rPr>
          <w:lang w:val="en-US"/>
        </w:rPr>
        <w:t>NEXT</w:t>
      </w:r>
      <w:r w:rsidRPr="0028673D">
        <w:t xml:space="preserve"> </w:t>
      </w:r>
      <w:r>
        <w:t>(</w:t>
      </w:r>
      <w:r>
        <w:rPr>
          <w:lang w:val="en-US"/>
        </w:rPr>
        <w:t>XJ</w:t>
      </w:r>
      <w:r>
        <w:t>747951</w:t>
      </w:r>
      <w:r>
        <w:rPr>
          <w:lang w:val="en-US"/>
        </w:rPr>
        <w:t>FTM</w:t>
      </w:r>
      <w:r>
        <w:t>010217).</w:t>
      </w:r>
    </w:p>
    <w:p w:rsidR="0028673D" w:rsidRDefault="0028673D" w:rsidP="0028673D">
      <w:pPr>
        <w:ind w:left="142" w:firstLine="709"/>
        <w:jc w:val="both"/>
      </w:pPr>
      <w: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28673D" w:rsidRDefault="0028673D" w:rsidP="0028673D">
      <w:pPr>
        <w:spacing w:line="276" w:lineRule="auto"/>
        <w:ind w:left="142" w:right="-283" w:firstLine="709"/>
        <w:jc w:val="both"/>
      </w:pPr>
      <w:r>
        <w:t xml:space="preserve">  </w:t>
      </w:r>
    </w:p>
    <w:p w:rsidR="0028673D" w:rsidRDefault="0028673D" w:rsidP="0028673D">
      <w:pPr>
        <w:spacing w:line="276" w:lineRule="auto"/>
        <w:ind w:right="-283"/>
        <w:jc w:val="both"/>
        <w:rPr>
          <w:b/>
        </w:rPr>
      </w:pPr>
    </w:p>
    <w:p w:rsidR="0028673D" w:rsidRDefault="0028673D" w:rsidP="0028673D">
      <w:pPr>
        <w:jc w:val="both"/>
      </w:pPr>
      <w:r>
        <w:t>Председатель Совета депутатов</w:t>
      </w:r>
    </w:p>
    <w:p w:rsidR="0028673D" w:rsidRDefault="0028673D" w:rsidP="0028673D">
      <w:pPr>
        <w:jc w:val="both"/>
      </w:pPr>
      <w:r>
        <w:t>Талдомского городского округа                                                                                 М.И. Аникеев</w:t>
      </w:r>
    </w:p>
    <w:p w:rsidR="0028673D" w:rsidRDefault="0028673D" w:rsidP="0028673D">
      <w:pPr>
        <w:jc w:val="both"/>
      </w:pPr>
    </w:p>
    <w:p w:rsidR="0028673D" w:rsidRDefault="0028673D" w:rsidP="0028673D">
      <w:pPr>
        <w:jc w:val="both"/>
      </w:pPr>
    </w:p>
    <w:p w:rsidR="0028673D" w:rsidRDefault="0028673D" w:rsidP="0028673D">
      <w:pPr>
        <w:jc w:val="both"/>
      </w:pPr>
      <w:r>
        <w:t>Глава Талдомского городского округа                                                                      Ю.В. Крупенин</w:t>
      </w:r>
    </w:p>
    <w:p w:rsidR="00F61153" w:rsidRDefault="00F61153" w:rsidP="0028673D">
      <w:pPr>
        <w:ind w:left="142" w:right="4678" w:hanging="142"/>
        <w:rPr>
          <w:rFonts w:cs="Times New Roman"/>
        </w:rPr>
      </w:pPr>
    </w:p>
    <w:p w:rsidR="00F61153" w:rsidRDefault="00F61153" w:rsidP="00F61153">
      <w:pPr>
        <w:jc w:val="both"/>
        <w:rPr>
          <w:rFonts w:cs="Times New Roman"/>
          <w:sz w:val="18"/>
          <w:szCs w:val="18"/>
        </w:rPr>
      </w:pPr>
    </w:p>
    <w:p w:rsidR="0028673D" w:rsidRDefault="0028673D" w:rsidP="00F61153">
      <w:pPr>
        <w:jc w:val="both"/>
        <w:rPr>
          <w:rFonts w:cs="Times New Roman"/>
          <w:sz w:val="18"/>
          <w:szCs w:val="18"/>
        </w:rPr>
      </w:pPr>
    </w:p>
    <w:p w:rsidR="0028673D" w:rsidRDefault="0028673D" w:rsidP="00F61153">
      <w:pPr>
        <w:jc w:val="both"/>
        <w:rPr>
          <w:rFonts w:cs="Times New Roman"/>
          <w:sz w:val="18"/>
          <w:szCs w:val="18"/>
        </w:rPr>
      </w:pPr>
      <w:bookmarkStart w:id="1" w:name="_GoBack"/>
      <w:bookmarkEnd w:id="1"/>
    </w:p>
    <w:sectPr w:rsidR="0028673D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8673D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08AE"/>
    <w:rsid w:val="004612DD"/>
    <w:rsid w:val="00481FA7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3DD9D-64B4-4A3E-8B2A-8A33AA1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9B9F0-B8EF-4A12-BE61-4FAEFDC0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2026-04-30T06:40:00Z</dcterms:created>
  <dcterms:modified xsi:type="dcterms:W3CDTF">2026-05-14T11:19:00Z</dcterms:modified>
</cp:coreProperties>
</file>