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1769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392">
        <w:rPr>
          <w:rFonts w:ascii="Times New Roman" w:hAnsi="Times New Roman" w:cs="Times New Roman"/>
          <w:sz w:val="28"/>
          <w:szCs w:val="28"/>
        </w:rPr>
        <w:t xml:space="preserve">от 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80539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05392">
        <w:rPr>
          <w:rFonts w:ascii="Times New Roman" w:hAnsi="Times New Roman" w:cs="Times New Roman"/>
          <w:sz w:val="28"/>
          <w:szCs w:val="28"/>
        </w:rPr>
        <w:t xml:space="preserve">  202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805392">
        <w:rPr>
          <w:rFonts w:ascii="Times New Roman" w:hAnsi="Times New Roman" w:cs="Times New Roman"/>
          <w:sz w:val="28"/>
          <w:szCs w:val="28"/>
        </w:rPr>
        <w:t xml:space="preserve">_ 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5392">
        <w:rPr>
          <w:rFonts w:ascii="Times New Roman" w:hAnsi="Times New Roman" w:cs="Times New Roman"/>
          <w:sz w:val="28"/>
          <w:szCs w:val="28"/>
        </w:rPr>
        <w:t xml:space="preserve">   №__</w:t>
      </w:r>
      <w:r w:rsidRPr="0080539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0539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445A9" w:rsidRPr="001D73BF" w:rsidRDefault="00261D79" w:rsidP="007445A9">
      <w:pPr>
        <w:jc w:val="both"/>
        <w:rPr>
          <w:rFonts w:cs="Times New Roman"/>
          <w:b/>
        </w:rPr>
      </w:pPr>
      <w:r>
        <w:rPr>
          <w:rFonts w:cs="Times New Roman"/>
          <w:szCs w:val="24"/>
        </w:rPr>
        <w:t xml:space="preserve"> </w:t>
      </w:r>
      <w:r w:rsidR="007445A9">
        <w:rPr>
          <w:rFonts w:cs="Times New Roman"/>
          <w:szCs w:val="24"/>
        </w:rPr>
        <w:t xml:space="preserve">  </w:t>
      </w:r>
      <w:r w:rsidR="007445A9">
        <w:rPr>
          <w:rFonts w:cs="Times New Roman"/>
          <w:b/>
        </w:rPr>
        <w:t xml:space="preserve">О внесении изменений в прогнозный План </w:t>
      </w:r>
      <w:r w:rsidR="007445A9" w:rsidRPr="001D73BF">
        <w:rPr>
          <w:rFonts w:cs="Times New Roman"/>
          <w:b/>
        </w:rPr>
        <w:t>приватизации</w:t>
      </w:r>
    </w:p>
    <w:p w:rsidR="007445A9" w:rsidRPr="001D73BF" w:rsidRDefault="007445A9" w:rsidP="007445A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Pr="001D73BF">
        <w:rPr>
          <w:rFonts w:cs="Times New Roman"/>
          <w:b/>
        </w:rPr>
        <w:t xml:space="preserve">имущества, находящегося в собственности Талдомского </w:t>
      </w:r>
    </w:p>
    <w:p w:rsidR="007445A9" w:rsidRDefault="007445A9" w:rsidP="007445A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Pr="001D73BF">
        <w:rPr>
          <w:rFonts w:cs="Times New Roman"/>
          <w:b/>
        </w:rPr>
        <w:t>городского округа Московской области на 202</w:t>
      </w:r>
      <w:r>
        <w:rPr>
          <w:rFonts w:cs="Times New Roman"/>
          <w:b/>
        </w:rPr>
        <w:t>5</w:t>
      </w:r>
      <w:r w:rsidRPr="001D73BF">
        <w:rPr>
          <w:rFonts w:cs="Times New Roman"/>
          <w:b/>
        </w:rPr>
        <w:t>-202</w:t>
      </w:r>
      <w:r>
        <w:rPr>
          <w:rFonts w:cs="Times New Roman"/>
          <w:b/>
        </w:rPr>
        <w:t>7</w:t>
      </w:r>
      <w:r w:rsidRPr="001D73BF">
        <w:rPr>
          <w:rFonts w:cs="Times New Roman"/>
          <w:b/>
        </w:rPr>
        <w:t xml:space="preserve"> годы</w:t>
      </w:r>
      <w:r>
        <w:rPr>
          <w:rFonts w:cs="Times New Roman"/>
          <w:b/>
        </w:rPr>
        <w:t xml:space="preserve">, </w:t>
      </w:r>
    </w:p>
    <w:p w:rsidR="007445A9" w:rsidRDefault="007445A9" w:rsidP="007445A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утвержденный решением Совета депутатов Талдомского</w:t>
      </w:r>
    </w:p>
    <w:p w:rsidR="007445A9" w:rsidRDefault="007445A9" w:rsidP="007445A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городского округа Московской области № 119 от 19.12.2024 г. </w:t>
      </w:r>
    </w:p>
    <w:p w:rsidR="007445A9" w:rsidRDefault="007445A9" w:rsidP="007445A9">
      <w:pPr>
        <w:jc w:val="both"/>
        <w:rPr>
          <w:rFonts w:cs="Times New Roman"/>
          <w:b/>
        </w:rPr>
      </w:pPr>
    </w:p>
    <w:p w:rsidR="007445A9" w:rsidRPr="001D73BF" w:rsidRDefault="007445A9" w:rsidP="007445A9">
      <w:pPr>
        <w:jc w:val="both"/>
        <w:rPr>
          <w:rFonts w:cs="Times New Roman"/>
        </w:rPr>
      </w:pPr>
    </w:p>
    <w:p w:rsidR="007445A9" w:rsidRDefault="007445A9" w:rsidP="007445A9">
      <w:pPr>
        <w:spacing w:after="200"/>
        <w:ind w:firstLine="851"/>
        <w:jc w:val="both"/>
        <w:rPr>
          <w:rFonts w:cs="Times New Roman"/>
        </w:rPr>
      </w:pPr>
      <w:r w:rsidRPr="00344AF0">
        <w:rPr>
          <w:rFonts w:cs="Times New Roman"/>
        </w:rPr>
        <w:t xml:space="preserve">В соответствии с Федеральным законом от 20.03.2025 </w:t>
      </w:r>
      <w:r>
        <w:rPr>
          <w:rFonts w:cs="Times New Roman"/>
        </w:rPr>
        <w:t>№</w:t>
      </w:r>
      <w:r w:rsidRPr="00344AF0">
        <w:rPr>
          <w:rFonts w:cs="Times New Roman"/>
        </w:rPr>
        <w:t xml:space="preserve"> 33-ФЗ "Об общих принципах организации местного самоуправления в единой системе публичной власти"</w:t>
      </w:r>
      <w:r w:rsidRPr="001D73BF">
        <w:rPr>
          <w:rFonts w:cs="Times New Roman"/>
        </w:rPr>
        <w:t xml:space="preserve">, Федеральным законом от 21.12.2001 года № 178-ФЗ «О приватизации государственного и муниципального имущества», руководствуясь </w:t>
      </w:r>
      <w:r w:rsidRPr="001D73BF">
        <w:rPr>
          <w:rFonts w:cs="Times New Roman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cs="Times New Roman"/>
          <w:shd w:val="clear" w:color="auto" w:fill="FFFFFF"/>
          <w:lang w:val="en-US"/>
        </w:rPr>
        <w:t>RU</w:t>
      </w:r>
      <w:r w:rsidRPr="001D73BF">
        <w:rPr>
          <w:rFonts w:cs="Times New Roman"/>
          <w:shd w:val="clear" w:color="auto" w:fill="FFFFFF"/>
        </w:rPr>
        <w:t xml:space="preserve"> 503650002018001 от 24.12.2018 года</w:t>
      </w:r>
      <w:r w:rsidRPr="001D73BF">
        <w:rPr>
          <w:rFonts w:cs="Times New Roman"/>
        </w:rPr>
        <w:t xml:space="preserve">, рассмотрев обращение главы Талдомского городского округа Московской области Ю.В. Крупенина № </w:t>
      </w:r>
      <w:r>
        <w:rPr>
          <w:rFonts w:cs="Times New Roman"/>
        </w:rPr>
        <w:t>2478</w:t>
      </w:r>
      <w:r w:rsidRPr="001D73BF">
        <w:rPr>
          <w:rFonts w:cs="Times New Roman"/>
        </w:rPr>
        <w:t xml:space="preserve"> от </w:t>
      </w:r>
      <w:r>
        <w:rPr>
          <w:rFonts w:cs="Times New Roman"/>
        </w:rPr>
        <w:t>16 сентября 2025</w:t>
      </w:r>
      <w:r w:rsidRPr="001D73BF">
        <w:rPr>
          <w:rFonts w:cs="Times New Roman"/>
        </w:rPr>
        <w:t xml:space="preserve"> года, Совет депутатов Талдомского городского округа Московской области</w:t>
      </w:r>
    </w:p>
    <w:p w:rsidR="007445A9" w:rsidRPr="001D73BF" w:rsidRDefault="007445A9" w:rsidP="007445A9">
      <w:pPr>
        <w:jc w:val="center"/>
        <w:rPr>
          <w:rFonts w:cs="Times New Roman"/>
          <w:b/>
        </w:rPr>
      </w:pPr>
      <w:r w:rsidRPr="001D73BF">
        <w:rPr>
          <w:rFonts w:cs="Times New Roman"/>
          <w:b/>
        </w:rPr>
        <w:t>РЕШИЛ:</w:t>
      </w:r>
    </w:p>
    <w:p w:rsidR="007445A9" w:rsidRDefault="007445A9" w:rsidP="007445A9">
      <w:pPr>
        <w:ind w:firstLine="709"/>
        <w:jc w:val="both"/>
        <w:rPr>
          <w:rFonts w:eastAsia="Times New Roman" w:cs="Times New Roman"/>
          <w:szCs w:val="24"/>
        </w:rPr>
      </w:pPr>
      <w:r>
        <w:t xml:space="preserve">1. </w:t>
      </w:r>
      <w:r w:rsidRPr="00B12DC9">
        <w:t>Внести изменения в Прогнозный план приватизации муниципального имущества</w:t>
      </w:r>
      <w:r>
        <w:t>,</w:t>
      </w:r>
      <w:r w:rsidRPr="00B12DC9">
        <w:t xml:space="preserve"> находящегося в собственности Талдомского городского округа Московской области на 202</w:t>
      </w:r>
      <w:r>
        <w:t>5</w:t>
      </w:r>
      <w:r w:rsidRPr="00B12DC9">
        <w:t>-20</w:t>
      </w:r>
      <w:r>
        <w:t>27</w:t>
      </w:r>
      <w:r w:rsidRPr="00B12DC9">
        <w:t xml:space="preserve"> гг.</w:t>
      </w:r>
      <w:r>
        <w:t xml:space="preserve"> изложив пункт 15 </w:t>
      </w:r>
      <w:r>
        <w:rPr>
          <w:rFonts w:eastAsia="Times New Roman" w:cs="Times New Roman"/>
          <w:szCs w:val="24"/>
        </w:rPr>
        <w:t>в новой редакции и включив пункт 65:</w:t>
      </w:r>
    </w:p>
    <w:tbl>
      <w:tblPr>
        <w:tblW w:w="10068" w:type="dxa"/>
        <w:tblInd w:w="-5" w:type="dxa"/>
        <w:tblLook w:val="04A0" w:firstRow="1" w:lastRow="0" w:firstColumn="1" w:lastColumn="0" w:noHBand="0" w:noVBand="1"/>
      </w:tblPr>
      <w:tblGrid>
        <w:gridCol w:w="456"/>
        <w:gridCol w:w="1233"/>
        <w:gridCol w:w="2714"/>
        <w:gridCol w:w="2827"/>
        <w:gridCol w:w="2182"/>
        <w:gridCol w:w="656"/>
      </w:tblGrid>
      <w:tr w:rsidR="007445A9" w:rsidRPr="00DA2950" w:rsidTr="009F5C8D">
        <w:trPr>
          <w:trHeight w:val="9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Нежилое здание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г. Талдом ул. Седова, д.31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50:01:0030303:100 земельный участок 50:01:0030303:26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Здание 358,3 кв.м земельный участок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1970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кв.м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7445A9" w:rsidRPr="00DA2950" w:rsidTr="009F5C8D">
        <w:trPr>
          <w:trHeight w:val="9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Нежилое здание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Талдом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мкр. Юбилейный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, д.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50:01:00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00000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2394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земельный участок 50:01:00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30702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Здание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628,9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кв.м земельный участок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1520 </w:t>
            </w: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кв.м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A9" w:rsidRPr="00DA2950" w:rsidRDefault="007445A9" w:rsidP="009F5C8D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A2950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</w:tbl>
    <w:p w:rsidR="007445A9" w:rsidRPr="00134089" w:rsidRDefault="007445A9" w:rsidP="007445A9">
      <w:pPr>
        <w:ind w:firstLine="709"/>
        <w:jc w:val="both"/>
        <w:rPr>
          <w:rFonts w:eastAsia="Times New Roman" w:cs="Times New Roman"/>
          <w:szCs w:val="24"/>
        </w:rPr>
      </w:pPr>
    </w:p>
    <w:p w:rsidR="007445A9" w:rsidRPr="001D73BF" w:rsidRDefault="007445A9" w:rsidP="007445A9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1D73BF">
        <w:rPr>
          <w:rFonts w:cs="Times New Roman"/>
        </w:rPr>
        <w:t>.</w:t>
      </w:r>
      <w:r>
        <w:rPr>
          <w:rFonts w:cs="Times New Roman"/>
        </w:rPr>
        <w:t xml:space="preserve">  </w:t>
      </w:r>
      <w:r w:rsidRPr="001D73BF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1D73BF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</w:t>
      </w:r>
      <w:r>
        <w:rPr>
          <w:rFonts w:cs="Times New Roman"/>
        </w:rPr>
        <w:t xml:space="preserve"> </w:t>
      </w:r>
      <w:r w:rsidRPr="001D73BF">
        <w:rPr>
          <w:rFonts w:cs="Times New Roman"/>
        </w:rPr>
        <w:t>М.И.</w:t>
      </w:r>
      <w:r>
        <w:rPr>
          <w:rFonts w:cs="Times New Roman"/>
        </w:rPr>
        <w:t xml:space="preserve"> </w:t>
      </w:r>
      <w:r w:rsidRPr="001D73BF">
        <w:rPr>
          <w:rFonts w:cs="Times New Roman"/>
        </w:rPr>
        <w:t>Аникеев</w:t>
      </w:r>
      <w:r>
        <w:rPr>
          <w:rFonts w:cs="Times New Roman"/>
        </w:rPr>
        <w:t>а.</w:t>
      </w:r>
      <w:r w:rsidRPr="001D73BF">
        <w:rPr>
          <w:rFonts w:cs="Times New Roman"/>
        </w:rPr>
        <w:t xml:space="preserve"> </w:t>
      </w:r>
    </w:p>
    <w:p w:rsidR="007445A9" w:rsidRDefault="007445A9" w:rsidP="007445A9">
      <w:pPr>
        <w:ind w:firstLine="709"/>
        <w:rPr>
          <w:rFonts w:cs="Times New Roman"/>
        </w:rPr>
      </w:pPr>
    </w:p>
    <w:p w:rsidR="007445A9" w:rsidRDefault="007445A9" w:rsidP="007445A9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7445A9" w:rsidRDefault="007445A9" w:rsidP="007445A9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</w:r>
      <w:r w:rsidR="00D17692">
        <w:rPr>
          <w:rFonts w:cs="Times New Roman"/>
        </w:rPr>
        <w:t xml:space="preserve">   </w:t>
      </w:r>
      <w:bookmarkStart w:id="0" w:name="_GoBack"/>
      <w:bookmarkEnd w:id="0"/>
      <w:r>
        <w:rPr>
          <w:rFonts w:cs="Times New Roman"/>
        </w:rPr>
        <w:t xml:space="preserve">                 М.И. Аникеев</w:t>
      </w:r>
    </w:p>
    <w:p w:rsidR="007445A9" w:rsidRDefault="007445A9" w:rsidP="007445A9">
      <w:pPr>
        <w:jc w:val="both"/>
        <w:rPr>
          <w:rFonts w:cs="Times New Roman"/>
        </w:rPr>
      </w:pPr>
    </w:p>
    <w:p w:rsidR="007445A9" w:rsidRPr="00851923" w:rsidRDefault="007445A9" w:rsidP="007445A9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7445A9" w:rsidRDefault="007445A9" w:rsidP="007445A9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        </w:t>
      </w:r>
      <w:r>
        <w:rPr>
          <w:rFonts w:cs="Times New Roman"/>
        </w:rPr>
        <w:t xml:space="preserve">             </w:t>
      </w:r>
      <w:r w:rsidRPr="00851923">
        <w:rPr>
          <w:rFonts w:cs="Times New Roman"/>
        </w:rPr>
        <w:t xml:space="preserve"> </w:t>
      </w:r>
      <w:r>
        <w:rPr>
          <w:rFonts w:cs="Times New Roman"/>
        </w:rPr>
        <w:t>Ю.В. Крупенин</w:t>
      </w:r>
    </w:p>
    <w:p w:rsidR="007445A9" w:rsidRDefault="007445A9" w:rsidP="007445A9">
      <w:pPr>
        <w:jc w:val="both"/>
        <w:rPr>
          <w:rFonts w:cs="Times New Roman"/>
        </w:rPr>
      </w:pPr>
    </w:p>
    <w:sectPr w:rsidR="007445A9" w:rsidSect="007445A9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61D79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445A9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17692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4C3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8663F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501E-883E-46C8-BED6-DB5ED06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5ABC-44FF-4AA1-8D96-10DFD999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2025-09-26T06:04:00Z</dcterms:created>
  <dcterms:modified xsi:type="dcterms:W3CDTF">2025-10-02T07:27:00Z</dcterms:modified>
</cp:coreProperties>
</file>