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765B7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№_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AC1971" w:rsidRPr="00AC1971" w:rsidRDefault="00AC1971" w:rsidP="00CB2031">
      <w:pPr>
        <w:ind w:right="4678"/>
        <w:rPr>
          <w:b/>
          <w:bCs/>
        </w:rPr>
      </w:pPr>
      <w:r w:rsidRPr="00AC1971">
        <w:rPr>
          <w:b/>
        </w:rPr>
        <w:t xml:space="preserve">О согласовании передачи помещений в безвозмездное пользование </w:t>
      </w:r>
      <w:r w:rsidR="003E01CC">
        <w:rPr>
          <w:b/>
        </w:rPr>
        <w:t>г</w:t>
      </w:r>
      <w:r w:rsidRPr="00AC1971">
        <w:rPr>
          <w:b/>
        </w:rPr>
        <w:t>осударственного казенного учреждения Московской области</w:t>
      </w:r>
      <w:r w:rsidRPr="00AC1971">
        <w:rPr>
          <w:b/>
          <w:bCs/>
        </w:rPr>
        <w:t xml:space="preserve"> «Мособлпожспас»</w:t>
      </w:r>
    </w:p>
    <w:p w:rsidR="00AC1971" w:rsidRPr="00B90E27" w:rsidRDefault="00AC1971" w:rsidP="00AC1971">
      <w:pPr>
        <w:spacing w:line="276" w:lineRule="auto"/>
        <w:ind w:left="426" w:right="4678"/>
        <w:jc w:val="both"/>
        <w:rPr>
          <w:b/>
          <w:bCs/>
        </w:rPr>
      </w:pPr>
    </w:p>
    <w:p w:rsidR="006765B7" w:rsidRDefault="006765B7" w:rsidP="006765B7">
      <w:pPr>
        <w:tabs>
          <w:tab w:val="left" w:pos="1418"/>
        </w:tabs>
        <w:spacing w:line="276" w:lineRule="auto"/>
        <w:ind w:firstLine="709"/>
        <w:jc w:val="both"/>
      </w:pPr>
    </w:p>
    <w:p w:rsidR="00AC1971" w:rsidRDefault="00AC1971" w:rsidP="006765B7">
      <w:pPr>
        <w:tabs>
          <w:tab w:val="left" w:pos="1418"/>
        </w:tabs>
        <w:spacing w:line="276" w:lineRule="auto"/>
        <w:ind w:firstLine="709"/>
        <w:jc w:val="both"/>
      </w:pPr>
      <w:bookmarkStart w:id="0" w:name="_GoBack"/>
      <w:bookmarkEnd w:id="0"/>
      <w: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16.10.2024 г. № 3029, Совет депутатов Талдомского городского округа</w:t>
      </w:r>
    </w:p>
    <w:p w:rsidR="00AC1971" w:rsidRPr="002217EB" w:rsidRDefault="00AC1971" w:rsidP="006765B7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16"/>
          <w:szCs w:val="16"/>
        </w:rPr>
      </w:pPr>
    </w:p>
    <w:p w:rsidR="00AC1971" w:rsidRDefault="00AC1971" w:rsidP="006765B7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AC1971" w:rsidRPr="002217EB" w:rsidRDefault="00AC1971" w:rsidP="006765B7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16"/>
          <w:szCs w:val="16"/>
        </w:rPr>
      </w:pPr>
    </w:p>
    <w:p w:rsidR="00AC1971" w:rsidRDefault="00AC1971" w:rsidP="006765B7">
      <w:pPr>
        <w:spacing w:line="276" w:lineRule="auto"/>
        <w:ind w:firstLine="709"/>
        <w:jc w:val="both"/>
      </w:pPr>
      <w:r w:rsidRPr="0055202A">
        <w:t xml:space="preserve">1. </w:t>
      </w:r>
      <w:r>
        <w:t>Согласовать передачу</w:t>
      </w:r>
      <w:r w:rsidRPr="0055202A">
        <w:t xml:space="preserve"> </w:t>
      </w:r>
      <w:r>
        <w:t xml:space="preserve">помещений в безвозмездное пользование для размещения </w:t>
      </w:r>
      <w:r w:rsidR="003E01CC">
        <w:t>г</w:t>
      </w:r>
      <w:r>
        <w:t>осударственного казенного учреждения Московской области «Мособлпожспас», на период с 01.01.2025 года по 31.12.2027 года, расположенных по адресу: Московская область, Талдомский район, пос. Запрудня, ул. Карла Маркса, д. 16, общей площадью 1907,10 кв.м.</w:t>
      </w:r>
    </w:p>
    <w:p w:rsidR="00AC1971" w:rsidRPr="0055202A" w:rsidRDefault="00AC1971" w:rsidP="006765B7">
      <w:pPr>
        <w:spacing w:line="276" w:lineRule="auto"/>
        <w:ind w:firstLine="709"/>
        <w:jc w:val="both"/>
      </w:pPr>
      <w:r>
        <w:t>2</w:t>
      </w:r>
      <w:r w:rsidRPr="0055202A">
        <w:t>. Контроль исполнени</w:t>
      </w:r>
      <w:r>
        <w:t>я</w:t>
      </w:r>
      <w:r w:rsidRPr="0055202A">
        <w:t xml:space="preserve"> настоящего решения возложить на председателя Совета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AC1971" w:rsidRPr="0055202A" w:rsidRDefault="00AC1971" w:rsidP="00AC1971">
      <w:pPr>
        <w:tabs>
          <w:tab w:val="left" w:pos="1418"/>
        </w:tabs>
        <w:spacing w:line="276" w:lineRule="auto"/>
        <w:ind w:left="284" w:right="-283" w:firstLine="709"/>
        <w:jc w:val="both"/>
      </w:pPr>
      <w:r w:rsidRPr="0055202A">
        <w:t xml:space="preserve">  </w:t>
      </w:r>
    </w:p>
    <w:p w:rsidR="00AC1971" w:rsidRDefault="00AC1971" w:rsidP="00AC1971">
      <w:pPr>
        <w:spacing w:line="276" w:lineRule="auto"/>
        <w:ind w:left="284" w:right="-283" w:firstLine="709"/>
        <w:jc w:val="both"/>
        <w:rPr>
          <w:b/>
        </w:rPr>
      </w:pPr>
    </w:p>
    <w:p w:rsidR="00AC1971" w:rsidRDefault="00AC1971" w:rsidP="00AC1971">
      <w:pPr>
        <w:ind w:left="284" w:hanging="284"/>
        <w:jc w:val="both"/>
      </w:pPr>
      <w:r>
        <w:t>Председатель Совета депутатов</w:t>
      </w:r>
    </w:p>
    <w:p w:rsidR="00AC1971" w:rsidRDefault="00AC1971" w:rsidP="00AC1971">
      <w:pPr>
        <w:ind w:left="284" w:hanging="284"/>
        <w:jc w:val="both"/>
      </w:pPr>
      <w:r>
        <w:t>Талдомского городского округа                                                                              М.И. Аникеев</w:t>
      </w: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</w:p>
    <w:p w:rsidR="00AC1971" w:rsidRDefault="00AC1971" w:rsidP="00AC1971">
      <w:pPr>
        <w:ind w:left="284" w:hanging="284"/>
        <w:jc w:val="both"/>
      </w:pPr>
      <w:r>
        <w:t>Глава Талдомского городского округа                                                                    Ю.В. Крупенин</w:t>
      </w:r>
    </w:p>
    <w:p w:rsidR="001B1D2F" w:rsidRDefault="001B1D2F" w:rsidP="001B1D2F">
      <w:pPr>
        <w:ind w:left="284" w:hanging="284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Default="001B1D2F" w:rsidP="001B1D2F">
      <w:pPr>
        <w:ind w:left="284" w:firstLine="709"/>
        <w:jc w:val="both"/>
      </w:pPr>
    </w:p>
    <w:p w:rsidR="001B1D2F" w:rsidRPr="00BE6192" w:rsidRDefault="001B1D2F" w:rsidP="001B1D2F">
      <w:pPr>
        <w:spacing w:line="276" w:lineRule="auto"/>
        <w:ind w:right="4110"/>
        <w:rPr>
          <w:rFonts w:cs="Times New Roman"/>
          <w:sz w:val="16"/>
          <w:szCs w:val="16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F50A2" w:rsidSect="001B1D2F">
      <w:pgSz w:w="11906" w:h="16838"/>
      <w:pgMar w:top="1134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960B9"/>
    <w:rsid w:val="001A1637"/>
    <w:rsid w:val="001A1DE0"/>
    <w:rsid w:val="001A275B"/>
    <w:rsid w:val="001B1D2F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E01CC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5B7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1971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2031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BE6BE-A3CB-48D9-A266-9E2786DE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4FEB-D301-4963-94C7-B3C5071C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2024-06-25T07:41:00Z</cp:lastPrinted>
  <dcterms:created xsi:type="dcterms:W3CDTF">2024-11-01T08:52:00Z</dcterms:created>
  <dcterms:modified xsi:type="dcterms:W3CDTF">2024-11-11T14:15:00Z</dcterms:modified>
</cp:coreProperties>
</file>