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BEB" w:rsidRPr="006A3BEB" w:rsidRDefault="006A3BEB" w:rsidP="006A3BEB">
      <w:pPr>
        <w:spacing w:after="0" w:line="240" w:lineRule="auto"/>
        <w:jc w:val="center"/>
        <w:rPr>
          <w:rFonts w:eastAsia="Calibri" w:cs="Times New Roman"/>
        </w:rPr>
      </w:pPr>
      <w:r w:rsidRPr="006A3BEB">
        <w:rPr>
          <w:rFonts w:eastAsia="Calibri" w:cs="Times New Roman"/>
          <w:noProof/>
          <w:lang w:eastAsia="ru-RU"/>
        </w:rPr>
        <w:drawing>
          <wp:inline distT="0" distB="0" distL="0" distR="0" wp14:anchorId="525EED9E" wp14:editId="1ECEB8E4">
            <wp:extent cx="635659" cy="798843"/>
            <wp:effectExtent l="19050" t="0" r="0" b="0"/>
            <wp:docPr id="1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BEB" w:rsidRPr="006A3BEB" w:rsidRDefault="006A3BEB" w:rsidP="006A3BEB">
      <w:pPr>
        <w:spacing w:after="0" w:line="240" w:lineRule="auto"/>
        <w:jc w:val="center"/>
        <w:rPr>
          <w:rFonts w:eastAsia="Calibri" w:cs="Times New Roman"/>
          <w:b/>
          <w:sz w:val="40"/>
          <w:szCs w:val="40"/>
        </w:rPr>
      </w:pPr>
      <w:r w:rsidRPr="006A3BEB">
        <w:rPr>
          <w:rFonts w:eastAsia="Calibri" w:cs="Times New Roman"/>
          <w:b/>
          <w:sz w:val="40"/>
          <w:szCs w:val="40"/>
        </w:rPr>
        <w:t>СОВЕТ ДЕПУТАТОВ</w:t>
      </w:r>
    </w:p>
    <w:p w:rsidR="006A3BEB" w:rsidRPr="006A3BEB" w:rsidRDefault="006A3BEB" w:rsidP="006A3BEB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6A3BEB">
        <w:rPr>
          <w:rFonts w:eastAsia="Calibri" w:cs="Times New Roman"/>
          <w:sz w:val="28"/>
          <w:szCs w:val="28"/>
        </w:rPr>
        <w:t>ТАЛДОМСКОГО ГОРОДСКОГО ОКРУГА МОСКОВСКОЙ ОБЛАСТИ</w:t>
      </w:r>
    </w:p>
    <w:p w:rsidR="006A3BEB" w:rsidRPr="006A3BEB" w:rsidRDefault="006A3BEB" w:rsidP="006A3BEB">
      <w:pPr>
        <w:spacing w:after="0"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6A3BEB" w:rsidRPr="006A3BEB" w:rsidRDefault="006A3BEB" w:rsidP="006A3BEB">
      <w:pPr>
        <w:spacing w:after="0" w:line="220" w:lineRule="exact"/>
        <w:rPr>
          <w:rFonts w:eastAsia="Calibri" w:cs="Times New Roman"/>
          <w:sz w:val="18"/>
          <w:szCs w:val="18"/>
        </w:rPr>
      </w:pPr>
      <w:r w:rsidRPr="006A3BEB">
        <w:rPr>
          <w:rFonts w:eastAsia="Sylfaen" w:cs="Times New Roman"/>
          <w:sz w:val="18"/>
          <w:szCs w:val="18"/>
        </w:rPr>
        <w:t xml:space="preserve">141900, г. Талдом, пл. К. Маркса, 12                                                            </w:t>
      </w:r>
      <w:r w:rsidRPr="006A3BEB">
        <w:rPr>
          <w:rFonts w:eastAsia="Calibri" w:cs="Times New Roman"/>
          <w:color w:val="000000"/>
          <w:sz w:val="18"/>
          <w:szCs w:val="18"/>
          <w:lang w:eastAsia="ru-RU" w:bidi="ru-RU"/>
        </w:rPr>
        <w:t>тел. 8-(</w:t>
      </w:r>
      <w:proofErr w:type="gramStart"/>
      <w:r w:rsidRPr="006A3BEB">
        <w:rPr>
          <w:rFonts w:eastAsia="Calibri" w:cs="Times New Roman"/>
          <w:color w:val="000000"/>
          <w:sz w:val="18"/>
          <w:szCs w:val="18"/>
          <w:lang w:eastAsia="ru-RU" w:bidi="ru-RU"/>
        </w:rPr>
        <w:t>49620)-</w:t>
      </w:r>
      <w:proofErr w:type="gramEnd"/>
      <w:r w:rsidRPr="006A3BEB">
        <w:rPr>
          <w:rFonts w:eastAsia="Calibri" w:cs="Times New Roman"/>
          <w:color w:val="000000"/>
          <w:sz w:val="18"/>
          <w:szCs w:val="18"/>
          <w:lang w:eastAsia="ru-RU" w:bidi="ru-RU"/>
        </w:rPr>
        <w:t xml:space="preserve">6-35-61; т/ф 8-(49620)-3-33-29 </w:t>
      </w:r>
    </w:p>
    <w:p w:rsidR="006A3BEB" w:rsidRPr="006A3BEB" w:rsidRDefault="006A3BEB" w:rsidP="006A3BEB">
      <w:pPr>
        <w:widowControl w:val="0"/>
        <w:pBdr>
          <w:bottom w:val="single" w:sz="12" w:space="1" w:color="auto"/>
        </w:pBdr>
        <w:spacing w:after="0" w:line="230" w:lineRule="exact"/>
        <w:rPr>
          <w:rFonts w:eastAsia="Sylfaen" w:cs="Times New Roman"/>
          <w:color w:val="000000"/>
          <w:sz w:val="18"/>
          <w:szCs w:val="18"/>
          <w:shd w:val="clear" w:color="auto" w:fill="FFFFFF"/>
          <w:lang w:val="en-US" w:bidi="en-US"/>
        </w:rPr>
      </w:pPr>
      <w:r w:rsidRPr="006A3BEB">
        <w:rPr>
          <w:rFonts w:eastAsia="Sylfaen" w:cs="Times New Roman"/>
          <w:color w:val="000000"/>
          <w:sz w:val="18"/>
          <w:szCs w:val="18"/>
          <w:shd w:val="clear" w:color="auto" w:fill="FFFFFF"/>
          <w:lang w:bidi="en-US"/>
        </w:rPr>
        <w:t>ИНН</w:t>
      </w:r>
      <w:r w:rsidRPr="006A3BEB">
        <w:rPr>
          <w:rFonts w:eastAsia="Sylfaen" w:cs="Times New Roman"/>
          <w:color w:val="000000"/>
          <w:sz w:val="18"/>
          <w:szCs w:val="18"/>
          <w:shd w:val="clear" w:color="auto" w:fill="FFFFFF"/>
          <w:lang w:val="en-US" w:bidi="en-US"/>
        </w:rPr>
        <w:t xml:space="preserve"> 5078016823    </w:t>
      </w:r>
      <w:r w:rsidRPr="006A3BEB">
        <w:rPr>
          <w:rFonts w:eastAsia="Sylfaen" w:cs="Times New Roman"/>
          <w:color w:val="000000"/>
          <w:sz w:val="18"/>
          <w:szCs w:val="18"/>
          <w:shd w:val="clear" w:color="auto" w:fill="FFFFFF"/>
          <w:lang w:bidi="en-US"/>
        </w:rPr>
        <w:t>ОГРН</w:t>
      </w:r>
      <w:r w:rsidRPr="006A3BEB">
        <w:rPr>
          <w:rFonts w:eastAsia="Sylfaen" w:cs="Times New Roman"/>
          <w:color w:val="000000"/>
          <w:sz w:val="18"/>
          <w:szCs w:val="18"/>
          <w:shd w:val="clear" w:color="auto" w:fill="FFFFFF"/>
          <w:lang w:val="en-US" w:bidi="en-US"/>
        </w:rPr>
        <w:t xml:space="preserve"> 1075010003936                                                   e-mail: org-taldom@yandex.ru                                                                                                                                                                         </w:t>
      </w:r>
    </w:p>
    <w:p w:rsidR="006A3BEB" w:rsidRPr="006A3BEB" w:rsidRDefault="006A3BEB" w:rsidP="006A3BEB">
      <w:pPr>
        <w:spacing w:after="0" w:line="240" w:lineRule="auto"/>
        <w:ind w:left="714" w:hanging="357"/>
        <w:jc w:val="right"/>
        <w:rPr>
          <w:rFonts w:eastAsia="Calibri" w:cs="Times New Roman"/>
          <w:szCs w:val="24"/>
          <w:lang w:val="en-US"/>
        </w:rPr>
      </w:pPr>
    </w:p>
    <w:p w:rsidR="006A3BEB" w:rsidRPr="006A3BEB" w:rsidRDefault="006A3BEB" w:rsidP="006A3BEB">
      <w:pPr>
        <w:spacing w:after="0" w:line="240" w:lineRule="auto"/>
        <w:jc w:val="center"/>
        <w:rPr>
          <w:rFonts w:eastAsia="Calibri" w:cs="Times New Roman"/>
          <w:b/>
          <w:sz w:val="36"/>
          <w:szCs w:val="36"/>
        </w:rPr>
      </w:pPr>
      <w:r w:rsidRPr="006A3BEB">
        <w:rPr>
          <w:rFonts w:eastAsia="Calibri" w:cs="Times New Roman"/>
          <w:b/>
          <w:sz w:val="36"/>
          <w:szCs w:val="36"/>
        </w:rPr>
        <w:t>Р Е Ш Е Н И Е</w:t>
      </w:r>
    </w:p>
    <w:p w:rsidR="006A3BEB" w:rsidRPr="006A3BEB" w:rsidRDefault="006A3BEB" w:rsidP="006A3BEB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:rsidR="006A3BEB" w:rsidRPr="006A3BEB" w:rsidRDefault="006A3BEB" w:rsidP="006A3BEB">
      <w:pPr>
        <w:spacing w:after="0" w:line="240" w:lineRule="auto"/>
        <w:rPr>
          <w:rFonts w:eastAsia="Calibri" w:cs="Times New Roman"/>
          <w:sz w:val="28"/>
          <w:szCs w:val="28"/>
        </w:rPr>
      </w:pPr>
      <w:r w:rsidRPr="006A3BEB">
        <w:rPr>
          <w:rFonts w:eastAsia="Calibri" w:cs="Times New Roman"/>
          <w:sz w:val="28"/>
          <w:szCs w:val="28"/>
        </w:rPr>
        <w:t xml:space="preserve">от </w:t>
      </w:r>
      <w:r w:rsidR="00C04C57">
        <w:rPr>
          <w:rFonts w:eastAsia="Calibri" w:cs="Times New Roman"/>
          <w:sz w:val="28"/>
          <w:szCs w:val="28"/>
          <w:u w:val="single"/>
          <w:lang w:val="en-US"/>
        </w:rPr>
        <w:t>18</w:t>
      </w:r>
      <w:r w:rsidRPr="006A3BEB">
        <w:rPr>
          <w:rFonts w:eastAsia="Calibri" w:cs="Times New Roman"/>
          <w:sz w:val="28"/>
          <w:szCs w:val="28"/>
          <w:u w:val="single"/>
        </w:rPr>
        <w:t xml:space="preserve"> </w:t>
      </w:r>
      <w:r w:rsidR="00C04C57">
        <w:rPr>
          <w:rFonts w:eastAsia="Calibri" w:cs="Times New Roman"/>
          <w:sz w:val="28"/>
          <w:szCs w:val="28"/>
          <w:u w:val="single"/>
        </w:rPr>
        <w:t>сентября</w:t>
      </w:r>
      <w:r w:rsidRPr="006A3BEB">
        <w:rPr>
          <w:rFonts w:eastAsia="Calibri" w:cs="Times New Roman"/>
          <w:sz w:val="28"/>
          <w:szCs w:val="28"/>
          <w:u w:val="single"/>
        </w:rPr>
        <w:t xml:space="preserve"> 2025</w:t>
      </w:r>
      <w:r w:rsidRPr="006A3BEB">
        <w:rPr>
          <w:rFonts w:eastAsia="Calibri" w:cs="Times New Roman"/>
          <w:sz w:val="28"/>
          <w:szCs w:val="28"/>
        </w:rPr>
        <w:t xml:space="preserve">_ г.                      </w:t>
      </w:r>
      <w:bookmarkStart w:id="0" w:name="_GoBack"/>
      <w:bookmarkEnd w:id="0"/>
      <w:r w:rsidRPr="006A3BEB">
        <w:rPr>
          <w:rFonts w:eastAsia="Calibri" w:cs="Times New Roman"/>
          <w:sz w:val="28"/>
          <w:szCs w:val="28"/>
        </w:rPr>
        <w:t xml:space="preserve">                                                            №__</w:t>
      </w:r>
      <w:r w:rsidRPr="006A3BEB">
        <w:rPr>
          <w:rFonts w:eastAsia="Calibri" w:cs="Times New Roman"/>
          <w:sz w:val="28"/>
          <w:szCs w:val="28"/>
          <w:u w:val="single"/>
        </w:rPr>
        <w:t>6</w:t>
      </w:r>
      <w:r w:rsidR="00C04C57">
        <w:rPr>
          <w:rFonts w:eastAsia="Calibri" w:cs="Times New Roman"/>
          <w:sz w:val="28"/>
          <w:szCs w:val="28"/>
          <w:u w:val="single"/>
          <w:lang w:val="en-US"/>
        </w:rPr>
        <w:t>5</w:t>
      </w:r>
      <w:r w:rsidRPr="006A3BEB">
        <w:rPr>
          <w:rFonts w:eastAsia="Calibri" w:cs="Times New Roman"/>
          <w:sz w:val="28"/>
          <w:szCs w:val="28"/>
        </w:rPr>
        <w:t>__</w:t>
      </w:r>
    </w:p>
    <w:p w:rsidR="006A3BEB" w:rsidRPr="006A3BEB" w:rsidRDefault="006A3BEB" w:rsidP="006A3BEB">
      <w:pPr>
        <w:spacing w:after="0" w:line="240" w:lineRule="auto"/>
        <w:rPr>
          <w:rFonts w:eastAsia="Calibri" w:cs="Times New Roman"/>
          <w:szCs w:val="24"/>
        </w:rPr>
      </w:pPr>
      <w:r w:rsidRPr="006A3BEB">
        <w:rPr>
          <w:rFonts w:eastAsia="Calibri" w:cs="Times New Roman"/>
          <w:szCs w:val="24"/>
        </w:rPr>
        <w:t>┌                                           ┐</w:t>
      </w:r>
    </w:p>
    <w:p w:rsidR="00871FEC" w:rsidRPr="00A458E2" w:rsidRDefault="00871FEC" w:rsidP="006A3BEB">
      <w:pPr>
        <w:spacing w:after="0" w:line="240" w:lineRule="auto"/>
        <w:ind w:firstLine="142"/>
        <w:jc w:val="both"/>
        <w:rPr>
          <w:rFonts w:eastAsia="Calibri" w:cs="Times New Roman"/>
          <w:b/>
          <w:color w:val="000000"/>
          <w:sz w:val="26"/>
          <w:szCs w:val="26"/>
          <w:shd w:val="clear" w:color="auto" w:fill="FFFFFF"/>
        </w:rPr>
      </w:pPr>
      <w:r w:rsidRPr="00A458E2">
        <w:rPr>
          <w:rFonts w:eastAsia="Calibri" w:cs="Times New Roman"/>
          <w:b/>
          <w:color w:val="000000"/>
          <w:sz w:val="26"/>
          <w:szCs w:val="26"/>
          <w:shd w:val="clear" w:color="auto" w:fill="FFFFFF"/>
        </w:rPr>
        <w:t xml:space="preserve">Об утверждении состава Молодежного парламента </w:t>
      </w:r>
    </w:p>
    <w:p w:rsidR="00F76190" w:rsidRPr="00A458E2" w:rsidRDefault="00871FEC" w:rsidP="006A3BEB">
      <w:pPr>
        <w:spacing w:after="0" w:line="240" w:lineRule="auto"/>
        <w:ind w:firstLine="142"/>
        <w:jc w:val="both"/>
        <w:rPr>
          <w:rFonts w:eastAsia="Calibri" w:cs="Times New Roman"/>
          <w:b/>
          <w:color w:val="000000"/>
          <w:sz w:val="26"/>
          <w:szCs w:val="26"/>
          <w:shd w:val="clear" w:color="auto" w:fill="FFFFFF"/>
        </w:rPr>
      </w:pPr>
      <w:r w:rsidRPr="00A458E2">
        <w:rPr>
          <w:rFonts w:eastAsia="Calibri" w:cs="Times New Roman"/>
          <w:b/>
          <w:color w:val="000000"/>
          <w:sz w:val="26"/>
          <w:szCs w:val="26"/>
          <w:shd w:val="clear" w:color="auto" w:fill="FFFFFF"/>
        </w:rPr>
        <w:t>при Совете депутатов Талдомского городского округа</w:t>
      </w:r>
    </w:p>
    <w:p w:rsidR="00871FEC" w:rsidRPr="00A458E2" w:rsidRDefault="00871FEC" w:rsidP="006A3BEB">
      <w:pPr>
        <w:spacing w:after="0" w:line="240" w:lineRule="auto"/>
        <w:ind w:firstLine="142"/>
        <w:jc w:val="both"/>
        <w:rPr>
          <w:rFonts w:eastAsia="Calibri" w:cs="Times New Roman"/>
          <w:b/>
          <w:color w:val="000000"/>
          <w:sz w:val="26"/>
          <w:szCs w:val="26"/>
          <w:shd w:val="clear" w:color="auto" w:fill="FFFFFF"/>
        </w:rPr>
      </w:pPr>
      <w:r w:rsidRPr="00A458E2">
        <w:rPr>
          <w:rFonts w:eastAsia="Calibri" w:cs="Times New Roman"/>
          <w:b/>
          <w:color w:val="000000"/>
          <w:sz w:val="26"/>
          <w:szCs w:val="26"/>
          <w:shd w:val="clear" w:color="auto" w:fill="FFFFFF"/>
        </w:rPr>
        <w:t>Московской области</w:t>
      </w:r>
    </w:p>
    <w:p w:rsidR="006D79AE" w:rsidRPr="00A458E2" w:rsidRDefault="006D79AE" w:rsidP="006D79AE">
      <w:pPr>
        <w:spacing w:after="0" w:line="240" w:lineRule="auto"/>
        <w:ind w:firstLine="284"/>
        <w:jc w:val="both"/>
        <w:rPr>
          <w:rFonts w:eastAsia="Calibri" w:cs="Times New Roman"/>
          <w:b/>
          <w:color w:val="000000"/>
          <w:sz w:val="26"/>
          <w:szCs w:val="26"/>
          <w:shd w:val="clear" w:color="auto" w:fill="FFFFFF"/>
        </w:rPr>
      </w:pPr>
    </w:p>
    <w:p w:rsidR="006D79AE" w:rsidRPr="00A458E2" w:rsidRDefault="006D79AE" w:rsidP="006D79AE">
      <w:pPr>
        <w:spacing w:after="0" w:line="240" w:lineRule="auto"/>
        <w:ind w:firstLine="284"/>
        <w:jc w:val="both"/>
        <w:rPr>
          <w:rFonts w:eastAsia="Calibri" w:cs="Times New Roman"/>
          <w:color w:val="000000"/>
          <w:sz w:val="26"/>
          <w:szCs w:val="26"/>
          <w:shd w:val="clear" w:color="auto" w:fill="FFFFFF"/>
        </w:rPr>
      </w:pPr>
    </w:p>
    <w:p w:rsidR="005610CE" w:rsidRPr="00A458E2" w:rsidRDefault="005610CE" w:rsidP="005610CE">
      <w:pPr>
        <w:ind w:firstLine="284"/>
        <w:jc w:val="both"/>
        <w:rPr>
          <w:rFonts w:eastAsia="Calibri" w:cs="Times New Roman"/>
          <w:color w:val="000000"/>
          <w:sz w:val="26"/>
          <w:szCs w:val="26"/>
          <w:shd w:val="clear" w:color="auto" w:fill="FFFFFF"/>
        </w:rPr>
      </w:pPr>
      <w:r w:rsidRPr="00A458E2">
        <w:rPr>
          <w:rFonts w:eastAsia="Calibri" w:cs="Times New Roman"/>
          <w:color w:val="000000"/>
          <w:sz w:val="26"/>
          <w:szCs w:val="26"/>
          <w:shd w:val="clear" w:color="auto" w:fill="FFFFFF"/>
        </w:rPr>
        <w:t xml:space="preserve">         В соответствии с Федеральн</w:t>
      </w:r>
      <w:r w:rsidR="00A458E2" w:rsidRPr="00A458E2">
        <w:rPr>
          <w:rFonts w:eastAsia="Calibri" w:cs="Times New Roman"/>
          <w:color w:val="000000"/>
          <w:sz w:val="26"/>
          <w:szCs w:val="26"/>
          <w:shd w:val="clear" w:color="auto" w:fill="FFFFFF"/>
        </w:rPr>
        <w:t>ым</w:t>
      </w:r>
      <w:r w:rsidRPr="00A458E2">
        <w:rPr>
          <w:rFonts w:eastAsia="Calibri" w:cs="Times New Roman"/>
          <w:color w:val="000000"/>
          <w:sz w:val="26"/>
          <w:szCs w:val="26"/>
          <w:shd w:val="clear" w:color="auto" w:fill="FFFFFF"/>
        </w:rPr>
        <w:t xml:space="preserve"> зако</w:t>
      </w:r>
      <w:r w:rsidR="00A458E2" w:rsidRPr="00A458E2">
        <w:rPr>
          <w:rFonts w:eastAsia="Calibri" w:cs="Times New Roman"/>
          <w:color w:val="000000"/>
          <w:sz w:val="26"/>
          <w:szCs w:val="26"/>
          <w:shd w:val="clear" w:color="auto" w:fill="FFFFFF"/>
        </w:rPr>
        <w:t>ном</w:t>
      </w:r>
      <w:r w:rsidRPr="00A458E2">
        <w:rPr>
          <w:rFonts w:eastAsia="Calibri" w:cs="Times New Roman"/>
          <w:color w:val="000000"/>
          <w:sz w:val="26"/>
          <w:szCs w:val="26"/>
          <w:shd w:val="clear" w:color="auto" w:fill="FFFFFF"/>
        </w:rPr>
        <w:t xml:space="preserve"> от 20.03.2025 № 33-ФЗ «Об общих принципах организации местного самоуправления в единой системе публичной власти», Законом Московской области от 06.07.2021 № 142/2021-ОЗ </w:t>
      </w:r>
      <w:r w:rsidR="006D466A">
        <w:rPr>
          <w:rFonts w:eastAsia="Calibri" w:cs="Times New Roman"/>
          <w:color w:val="000000"/>
          <w:sz w:val="26"/>
          <w:szCs w:val="26"/>
          <w:shd w:val="clear" w:color="auto" w:fill="FFFFFF"/>
        </w:rPr>
        <w:t xml:space="preserve">                             </w:t>
      </w:r>
      <w:r w:rsidRPr="00A458E2">
        <w:rPr>
          <w:rFonts w:eastAsia="Calibri" w:cs="Times New Roman"/>
          <w:color w:val="000000"/>
          <w:sz w:val="26"/>
          <w:szCs w:val="26"/>
          <w:shd w:val="clear" w:color="auto" w:fill="FFFFFF"/>
        </w:rPr>
        <w:t>«О государственной молодежной политике в Московской области», Законом Московской области от 16.04.2010 № 40/2010 «О Московском областном молодежном парламенте», Уставом Талдомского городского округа Московской области, зарегистрированным в управлении Министерства юстиции РФ по М</w:t>
      </w:r>
      <w:r w:rsidR="006D466A">
        <w:rPr>
          <w:rFonts w:eastAsia="Calibri" w:cs="Times New Roman"/>
          <w:color w:val="000000"/>
          <w:sz w:val="26"/>
          <w:szCs w:val="26"/>
          <w:shd w:val="clear" w:color="auto" w:fill="FFFFFF"/>
        </w:rPr>
        <w:t xml:space="preserve">осковской области от 24.12.2018 г. </w:t>
      </w:r>
      <w:r w:rsidRPr="00A458E2">
        <w:rPr>
          <w:rFonts w:eastAsia="Calibri" w:cs="Times New Roman"/>
          <w:color w:val="000000"/>
          <w:sz w:val="26"/>
          <w:szCs w:val="26"/>
          <w:shd w:val="clear" w:color="auto" w:fill="FFFFFF"/>
        </w:rPr>
        <w:t>№ RU 503650002918001</w:t>
      </w:r>
      <w:r w:rsidR="00A458E2" w:rsidRPr="00A458E2">
        <w:rPr>
          <w:rFonts w:eastAsia="Calibri" w:cs="Times New Roman"/>
          <w:color w:val="000000"/>
          <w:sz w:val="26"/>
          <w:szCs w:val="26"/>
          <w:shd w:val="clear" w:color="auto" w:fill="FFFFFF"/>
        </w:rPr>
        <w:t>,</w:t>
      </w:r>
      <w:r w:rsidRPr="00A458E2">
        <w:rPr>
          <w:rFonts w:eastAsia="Calibri" w:cs="Times New Roman"/>
          <w:color w:val="000000"/>
          <w:sz w:val="26"/>
          <w:szCs w:val="26"/>
          <w:shd w:val="clear" w:color="auto" w:fill="FFFFFF"/>
        </w:rPr>
        <w:t xml:space="preserve"> Положением о Молодежном парламенте при Совете депутатов Талдомского городского округа Московской области, утвержденным решением Совета депутатов Талдомского городского округа Московской области 25.09.2023 г. № 81</w:t>
      </w:r>
      <w:r w:rsidR="00A458E2" w:rsidRPr="00A458E2">
        <w:rPr>
          <w:rFonts w:eastAsia="Calibri" w:cs="Times New Roman"/>
          <w:color w:val="000000"/>
          <w:sz w:val="26"/>
          <w:szCs w:val="26"/>
          <w:shd w:val="clear" w:color="auto" w:fill="FFFFFF"/>
        </w:rPr>
        <w:t xml:space="preserve"> и</w:t>
      </w:r>
      <w:r w:rsidRPr="00A458E2">
        <w:rPr>
          <w:rFonts w:eastAsia="Calibri" w:cs="Times New Roman"/>
          <w:color w:val="000000"/>
          <w:sz w:val="26"/>
          <w:szCs w:val="26"/>
          <w:shd w:val="clear" w:color="auto" w:fill="FFFFFF"/>
        </w:rPr>
        <w:t xml:space="preserve">  решением </w:t>
      </w:r>
      <w:r w:rsidR="00A458E2" w:rsidRPr="00A458E2">
        <w:rPr>
          <w:rFonts w:eastAsia="Calibri" w:cs="Times New Roman"/>
          <w:color w:val="000000"/>
          <w:sz w:val="26"/>
          <w:szCs w:val="26"/>
          <w:shd w:val="clear" w:color="auto" w:fill="FFFFFF"/>
        </w:rPr>
        <w:t xml:space="preserve">Совета депутатов Талдомского городского округа от 28.08.2025 г. № 59 </w:t>
      </w:r>
      <w:r w:rsidRPr="00A458E2">
        <w:rPr>
          <w:rFonts w:eastAsia="Calibri" w:cs="Times New Roman"/>
          <w:color w:val="000000"/>
          <w:sz w:val="26"/>
          <w:szCs w:val="26"/>
          <w:shd w:val="clear" w:color="auto" w:fill="FFFFFF"/>
        </w:rPr>
        <w:t xml:space="preserve">«О формировании состава Молодежного парламента при Совете депутатов Талдомского городского округа Московской области», Совет депутатов Талдомского городского округа Московской области </w:t>
      </w:r>
    </w:p>
    <w:p w:rsidR="006D79AE" w:rsidRPr="00A458E2" w:rsidRDefault="006D79AE" w:rsidP="0026384F">
      <w:pPr>
        <w:spacing w:after="0" w:line="240" w:lineRule="auto"/>
        <w:ind w:firstLine="284"/>
        <w:jc w:val="center"/>
        <w:rPr>
          <w:rFonts w:eastAsia="Calibri" w:cs="Times New Roman"/>
          <w:b/>
          <w:color w:val="000000"/>
          <w:sz w:val="26"/>
          <w:szCs w:val="26"/>
          <w:shd w:val="clear" w:color="auto" w:fill="FFFFFF"/>
        </w:rPr>
      </w:pPr>
      <w:r w:rsidRPr="00A458E2">
        <w:rPr>
          <w:rFonts w:eastAsia="Calibri" w:cs="Times New Roman"/>
          <w:b/>
          <w:color w:val="000000"/>
          <w:sz w:val="26"/>
          <w:szCs w:val="26"/>
          <w:shd w:val="clear" w:color="auto" w:fill="FFFFFF"/>
        </w:rPr>
        <w:t>РЕШИЛ:</w:t>
      </w:r>
    </w:p>
    <w:p w:rsidR="006D79AE" w:rsidRPr="00A458E2" w:rsidRDefault="006D79AE" w:rsidP="006D79AE">
      <w:pPr>
        <w:spacing w:after="0" w:line="240" w:lineRule="auto"/>
        <w:ind w:firstLine="284"/>
        <w:jc w:val="both"/>
        <w:rPr>
          <w:rFonts w:eastAsia="Calibri" w:cs="Times New Roman"/>
          <w:color w:val="000000"/>
          <w:sz w:val="26"/>
          <w:szCs w:val="26"/>
          <w:shd w:val="clear" w:color="auto" w:fill="FFFFFF"/>
        </w:rPr>
      </w:pPr>
    </w:p>
    <w:p w:rsidR="000C77E8" w:rsidRPr="00A458E2" w:rsidRDefault="000C77E8" w:rsidP="000C77E8">
      <w:pPr>
        <w:spacing w:after="0" w:line="240" w:lineRule="auto"/>
        <w:ind w:firstLine="284"/>
        <w:jc w:val="both"/>
        <w:rPr>
          <w:rFonts w:eastAsia="Calibri" w:cs="Times New Roman"/>
          <w:color w:val="000000"/>
          <w:sz w:val="26"/>
          <w:szCs w:val="26"/>
          <w:shd w:val="clear" w:color="auto" w:fill="FFFFFF"/>
        </w:rPr>
      </w:pPr>
      <w:r w:rsidRPr="00A458E2">
        <w:rPr>
          <w:rFonts w:eastAsia="Calibri" w:cs="Times New Roman"/>
          <w:color w:val="000000"/>
          <w:sz w:val="26"/>
          <w:szCs w:val="26"/>
          <w:shd w:val="clear" w:color="auto" w:fill="FFFFFF"/>
        </w:rPr>
        <w:t>1.</w:t>
      </w:r>
      <w:r w:rsidRPr="00A458E2">
        <w:rPr>
          <w:rFonts w:eastAsia="Calibri" w:cs="Times New Roman"/>
          <w:color w:val="000000"/>
          <w:sz w:val="26"/>
          <w:szCs w:val="26"/>
          <w:shd w:val="clear" w:color="auto" w:fill="FFFFFF"/>
        </w:rPr>
        <w:tab/>
        <w:t xml:space="preserve">Утвердить состав Молодежного парламента при Совете депутатов Талдомского городского округа Московской области (прилагается). </w:t>
      </w:r>
    </w:p>
    <w:p w:rsidR="000C77E8" w:rsidRPr="00A458E2" w:rsidRDefault="000C77E8" w:rsidP="000C77E8">
      <w:pPr>
        <w:spacing w:after="0" w:line="240" w:lineRule="auto"/>
        <w:ind w:firstLine="284"/>
        <w:jc w:val="both"/>
        <w:rPr>
          <w:rFonts w:eastAsia="Calibri" w:cs="Times New Roman"/>
          <w:color w:val="000000"/>
          <w:sz w:val="26"/>
          <w:szCs w:val="26"/>
          <w:shd w:val="clear" w:color="auto" w:fill="FFFFFF"/>
        </w:rPr>
      </w:pPr>
      <w:r w:rsidRPr="00A458E2">
        <w:rPr>
          <w:rFonts w:eastAsia="Calibri" w:cs="Times New Roman"/>
          <w:color w:val="000000"/>
          <w:sz w:val="26"/>
          <w:szCs w:val="26"/>
          <w:shd w:val="clear" w:color="auto" w:fill="FFFFFF"/>
        </w:rPr>
        <w:t>2.</w:t>
      </w:r>
      <w:r w:rsidRPr="00A458E2">
        <w:rPr>
          <w:rFonts w:eastAsia="Calibri" w:cs="Times New Roman"/>
          <w:color w:val="000000"/>
          <w:sz w:val="26"/>
          <w:szCs w:val="26"/>
          <w:shd w:val="clear" w:color="auto" w:fill="FFFFFF"/>
        </w:rPr>
        <w:tab/>
        <w:t xml:space="preserve">Утвердить ответственным от Совета депутатов Талдомского городского округа Московской области за координацию работы Молодежного парламента при Совете депутатов Талдомского городского округа Московской области </w:t>
      </w:r>
      <w:r w:rsidR="00F76190" w:rsidRPr="00A458E2">
        <w:rPr>
          <w:rFonts w:eastAsia="Calibri" w:cs="Times New Roman"/>
          <w:color w:val="000000"/>
          <w:sz w:val="26"/>
          <w:szCs w:val="26"/>
          <w:shd w:val="clear" w:color="auto" w:fill="FFFFFF"/>
        </w:rPr>
        <w:t>Аникеева Михаила Ивановича</w:t>
      </w:r>
      <w:r w:rsidRPr="00A458E2">
        <w:rPr>
          <w:rFonts w:eastAsia="Calibri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6D79AE" w:rsidRPr="00A458E2" w:rsidRDefault="006D79AE" w:rsidP="000C77E8">
      <w:pPr>
        <w:spacing w:after="0" w:line="240" w:lineRule="auto"/>
        <w:ind w:firstLine="284"/>
        <w:jc w:val="both"/>
        <w:rPr>
          <w:rFonts w:eastAsia="Calibri" w:cs="Times New Roman"/>
          <w:color w:val="000000"/>
          <w:sz w:val="26"/>
          <w:szCs w:val="26"/>
          <w:shd w:val="clear" w:color="auto" w:fill="FFFFFF"/>
        </w:rPr>
      </w:pPr>
      <w:r w:rsidRPr="00A458E2">
        <w:rPr>
          <w:rFonts w:eastAsia="Calibri" w:cs="Times New Roman"/>
          <w:color w:val="000000"/>
          <w:sz w:val="26"/>
          <w:szCs w:val="26"/>
          <w:shd w:val="clear" w:color="auto" w:fill="FFFFFF"/>
        </w:rPr>
        <w:t>3.</w:t>
      </w:r>
      <w:r w:rsidRPr="00A458E2">
        <w:rPr>
          <w:rFonts w:eastAsia="Calibri" w:cs="Times New Roman"/>
          <w:color w:val="000000"/>
          <w:sz w:val="26"/>
          <w:szCs w:val="26"/>
          <w:shd w:val="clear" w:color="auto" w:fill="FFFFFF"/>
        </w:rPr>
        <w:tab/>
      </w:r>
      <w:r w:rsidR="00A458E2" w:rsidRPr="00A458E2">
        <w:rPr>
          <w:rFonts w:eastAsia="Calibri" w:cs="Times New Roman"/>
          <w:color w:val="000000"/>
          <w:sz w:val="26"/>
          <w:szCs w:val="26"/>
          <w:shd w:val="clear" w:color="auto" w:fill="FFFFFF"/>
        </w:rPr>
        <w:t>Опубликовать настоящее решение в газете «Талдомская ЗАРЯ» и разместить на официальном сайте администрации Талдомского городского округа</w:t>
      </w:r>
      <w:r w:rsidRPr="00A458E2">
        <w:rPr>
          <w:rFonts w:eastAsia="Calibri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6D79AE" w:rsidRPr="00A458E2" w:rsidRDefault="006D79AE" w:rsidP="006D79AE">
      <w:pPr>
        <w:spacing w:after="0" w:line="240" w:lineRule="auto"/>
        <w:ind w:firstLine="284"/>
        <w:jc w:val="both"/>
        <w:rPr>
          <w:rFonts w:eastAsia="Calibri" w:cs="Times New Roman"/>
          <w:color w:val="000000"/>
          <w:sz w:val="26"/>
          <w:szCs w:val="26"/>
          <w:shd w:val="clear" w:color="auto" w:fill="FFFFFF"/>
        </w:rPr>
      </w:pPr>
      <w:r w:rsidRPr="00A458E2">
        <w:rPr>
          <w:rFonts w:eastAsia="Calibri" w:cs="Times New Roman"/>
          <w:color w:val="000000"/>
          <w:sz w:val="26"/>
          <w:szCs w:val="26"/>
          <w:shd w:val="clear" w:color="auto" w:fill="FFFFFF"/>
        </w:rPr>
        <w:t>4.</w:t>
      </w:r>
      <w:r w:rsidRPr="00A458E2">
        <w:rPr>
          <w:rFonts w:eastAsia="Calibri" w:cs="Times New Roman"/>
          <w:color w:val="000000"/>
          <w:sz w:val="26"/>
          <w:szCs w:val="26"/>
          <w:shd w:val="clear" w:color="auto" w:fill="FFFFFF"/>
        </w:rPr>
        <w:tab/>
        <w:t>Контроль исполнени</w:t>
      </w:r>
      <w:r w:rsidR="005610CE" w:rsidRPr="00A458E2">
        <w:rPr>
          <w:rFonts w:eastAsia="Calibri" w:cs="Times New Roman"/>
          <w:color w:val="000000"/>
          <w:sz w:val="26"/>
          <w:szCs w:val="26"/>
          <w:shd w:val="clear" w:color="auto" w:fill="FFFFFF"/>
        </w:rPr>
        <w:t>я</w:t>
      </w:r>
      <w:r w:rsidRPr="00A458E2">
        <w:rPr>
          <w:rFonts w:eastAsia="Calibri" w:cs="Times New Roman"/>
          <w:color w:val="000000"/>
          <w:sz w:val="26"/>
          <w:szCs w:val="26"/>
          <w:shd w:val="clear" w:color="auto" w:fill="FFFFFF"/>
        </w:rPr>
        <w:t xml:space="preserve"> настоящего решения возложить на Председателя Совета депутатов </w:t>
      </w:r>
      <w:r w:rsidR="0026384F" w:rsidRPr="00A458E2">
        <w:rPr>
          <w:rFonts w:eastAsia="Calibri" w:cs="Times New Roman"/>
          <w:color w:val="000000"/>
          <w:sz w:val="26"/>
          <w:szCs w:val="26"/>
          <w:shd w:val="clear" w:color="auto" w:fill="FFFFFF"/>
        </w:rPr>
        <w:t>Талдомского городского округа</w:t>
      </w:r>
      <w:r w:rsidRPr="00A458E2">
        <w:rPr>
          <w:rFonts w:eastAsia="Calibri" w:cs="Times New Roman"/>
          <w:color w:val="000000"/>
          <w:sz w:val="26"/>
          <w:szCs w:val="26"/>
          <w:shd w:val="clear" w:color="auto" w:fill="FFFFFF"/>
        </w:rPr>
        <w:t xml:space="preserve"> Московской области</w:t>
      </w:r>
      <w:r w:rsidR="0026384F" w:rsidRPr="00A458E2">
        <w:rPr>
          <w:rFonts w:eastAsia="Calibri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A458E2" w:rsidRPr="00A458E2">
        <w:rPr>
          <w:rFonts w:eastAsia="Calibri" w:cs="Times New Roman"/>
          <w:color w:val="000000"/>
          <w:sz w:val="26"/>
          <w:szCs w:val="26"/>
          <w:shd w:val="clear" w:color="auto" w:fill="FFFFFF"/>
        </w:rPr>
        <w:t xml:space="preserve">М.И. </w:t>
      </w:r>
      <w:r w:rsidR="0026384F" w:rsidRPr="00A458E2">
        <w:rPr>
          <w:rFonts w:eastAsia="Calibri" w:cs="Times New Roman"/>
          <w:color w:val="000000"/>
          <w:sz w:val="26"/>
          <w:szCs w:val="26"/>
          <w:shd w:val="clear" w:color="auto" w:fill="FFFFFF"/>
        </w:rPr>
        <w:t>Аникеева</w:t>
      </w:r>
    </w:p>
    <w:p w:rsidR="006D79AE" w:rsidRDefault="006D79AE" w:rsidP="0040561A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6A3BEB" w:rsidRDefault="006A3BEB" w:rsidP="0040561A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060DDA" w:rsidRDefault="0040561A" w:rsidP="00060DDA">
      <w:pPr>
        <w:spacing w:after="0" w:line="240" w:lineRule="auto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 w:rsidRPr="0040561A">
        <w:rPr>
          <w:rFonts w:eastAsia="Calibri" w:cs="Times New Roman"/>
          <w:color w:val="000000"/>
          <w:szCs w:val="24"/>
          <w:shd w:val="clear" w:color="auto" w:fill="FFFFFF"/>
        </w:rPr>
        <w:t>Председатель Совета депутатов</w:t>
      </w:r>
    </w:p>
    <w:p w:rsidR="0040561A" w:rsidRDefault="00060DDA" w:rsidP="00060DDA">
      <w:pPr>
        <w:spacing w:after="0" w:line="240" w:lineRule="auto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 w:rsidRPr="00060DDA">
        <w:rPr>
          <w:rFonts w:eastAsia="Calibri" w:cs="Times New Roman"/>
          <w:color w:val="000000"/>
          <w:szCs w:val="24"/>
          <w:shd w:val="clear" w:color="auto" w:fill="FFFFFF"/>
        </w:rPr>
        <w:t>Талдомского городского округа</w:t>
      </w:r>
      <w:r w:rsidR="00A458E2">
        <w:rPr>
          <w:rFonts w:eastAsia="Calibri" w:cs="Times New Roman"/>
          <w:color w:val="000000"/>
          <w:szCs w:val="24"/>
          <w:shd w:val="clear" w:color="auto" w:fill="FFFFFF"/>
        </w:rPr>
        <w:t xml:space="preserve">                                                                        </w:t>
      </w:r>
      <w:r w:rsidR="00C04C57" w:rsidRPr="00C04C57">
        <w:rPr>
          <w:rFonts w:eastAsia="Calibri" w:cs="Times New Roman"/>
          <w:color w:val="000000"/>
          <w:szCs w:val="24"/>
          <w:shd w:val="clear" w:color="auto" w:fill="FFFFFF"/>
        </w:rPr>
        <w:t xml:space="preserve">        </w:t>
      </w:r>
      <w:r w:rsidR="00A458E2">
        <w:rPr>
          <w:rFonts w:eastAsia="Calibri" w:cs="Times New Roman"/>
          <w:color w:val="000000"/>
          <w:szCs w:val="24"/>
          <w:shd w:val="clear" w:color="auto" w:fill="FFFFFF"/>
        </w:rPr>
        <w:t xml:space="preserve">   </w:t>
      </w:r>
      <w:r w:rsidR="00D32A44">
        <w:rPr>
          <w:rFonts w:eastAsia="Calibri" w:cs="Times New Roman"/>
          <w:color w:val="000000"/>
          <w:szCs w:val="24"/>
          <w:shd w:val="clear" w:color="auto" w:fill="FFFFFF"/>
        </w:rPr>
        <w:t>М</w:t>
      </w:r>
      <w:r w:rsidR="00D32A44" w:rsidRPr="00060DDA">
        <w:rPr>
          <w:rFonts w:eastAsia="Calibri" w:cs="Times New Roman"/>
          <w:color w:val="000000"/>
          <w:szCs w:val="24"/>
          <w:shd w:val="clear" w:color="auto" w:fill="FFFFFF"/>
        </w:rPr>
        <w:t>.И.</w:t>
      </w:r>
      <w:r w:rsidR="00D32A44">
        <w:rPr>
          <w:rFonts w:eastAsia="Calibri" w:cs="Times New Roman"/>
          <w:color w:val="000000"/>
          <w:szCs w:val="24"/>
          <w:shd w:val="clear" w:color="auto" w:fill="FFFFFF"/>
        </w:rPr>
        <w:t xml:space="preserve"> </w:t>
      </w:r>
      <w:r w:rsidRPr="00060DDA">
        <w:rPr>
          <w:rFonts w:eastAsia="Calibri" w:cs="Times New Roman"/>
          <w:color w:val="000000"/>
          <w:szCs w:val="24"/>
          <w:shd w:val="clear" w:color="auto" w:fill="FFFFFF"/>
        </w:rPr>
        <w:t xml:space="preserve">Аникеев </w:t>
      </w:r>
    </w:p>
    <w:p w:rsidR="006A3BEB" w:rsidRPr="00C04C57" w:rsidRDefault="006A3BEB" w:rsidP="00060DDA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7A1D1E" w:rsidRDefault="007A1D1E" w:rsidP="000C77E8">
      <w:pPr>
        <w:spacing w:after="0" w:line="240" w:lineRule="auto"/>
        <w:ind w:left="5670"/>
        <w:rPr>
          <w:rFonts w:cs="Times New Roman"/>
          <w:color w:val="000000" w:themeColor="text1"/>
          <w:szCs w:val="24"/>
        </w:rPr>
      </w:pPr>
    </w:p>
    <w:p w:rsidR="007A1D1E" w:rsidRDefault="007A1D1E" w:rsidP="000C77E8">
      <w:pPr>
        <w:spacing w:after="0" w:line="240" w:lineRule="auto"/>
        <w:ind w:left="5670"/>
        <w:rPr>
          <w:rFonts w:cs="Times New Roman"/>
          <w:color w:val="000000" w:themeColor="text1"/>
          <w:szCs w:val="24"/>
        </w:rPr>
      </w:pPr>
    </w:p>
    <w:p w:rsidR="000C77E8" w:rsidRPr="00A458E2" w:rsidRDefault="000C77E8" w:rsidP="000C77E8">
      <w:pPr>
        <w:spacing w:after="0" w:line="240" w:lineRule="auto"/>
        <w:ind w:left="5670"/>
        <w:rPr>
          <w:rFonts w:cs="Times New Roman"/>
          <w:color w:val="000000" w:themeColor="text1"/>
          <w:sz w:val="26"/>
          <w:szCs w:val="26"/>
        </w:rPr>
      </w:pPr>
      <w:r w:rsidRPr="00A458E2">
        <w:rPr>
          <w:rFonts w:cs="Times New Roman"/>
          <w:color w:val="000000" w:themeColor="text1"/>
          <w:sz w:val="26"/>
          <w:szCs w:val="26"/>
        </w:rPr>
        <w:lastRenderedPageBreak/>
        <w:t xml:space="preserve">Приложение </w:t>
      </w:r>
    </w:p>
    <w:p w:rsidR="000C77E8" w:rsidRPr="00A458E2" w:rsidRDefault="000C77E8" w:rsidP="000C77E8">
      <w:pPr>
        <w:spacing w:after="0" w:line="240" w:lineRule="auto"/>
        <w:ind w:left="5670"/>
        <w:rPr>
          <w:rFonts w:cs="Times New Roman"/>
          <w:color w:val="000000" w:themeColor="text1"/>
          <w:sz w:val="26"/>
          <w:szCs w:val="26"/>
        </w:rPr>
      </w:pPr>
      <w:r w:rsidRPr="00A458E2">
        <w:rPr>
          <w:rFonts w:cs="Times New Roman"/>
          <w:color w:val="000000" w:themeColor="text1"/>
          <w:sz w:val="26"/>
          <w:szCs w:val="26"/>
        </w:rPr>
        <w:t>к решению Совета депутатов</w:t>
      </w:r>
    </w:p>
    <w:p w:rsidR="000C77E8" w:rsidRPr="00A458E2" w:rsidRDefault="000C77E8" w:rsidP="000C77E8">
      <w:pPr>
        <w:spacing w:after="0" w:line="240" w:lineRule="auto"/>
        <w:ind w:left="5670"/>
        <w:rPr>
          <w:rFonts w:cs="Times New Roman"/>
          <w:color w:val="000000" w:themeColor="text1"/>
          <w:sz w:val="26"/>
          <w:szCs w:val="26"/>
        </w:rPr>
      </w:pPr>
      <w:r w:rsidRPr="00A458E2">
        <w:rPr>
          <w:rFonts w:cs="Times New Roman"/>
          <w:color w:val="000000" w:themeColor="text1"/>
          <w:sz w:val="26"/>
          <w:szCs w:val="26"/>
        </w:rPr>
        <w:t>Талдомского городского округа</w:t>
      </w:r>
      <w:r w:rsidRPr="00A458E2">
        <w:rPr>
          <w:rFonts w:cs="Times New Roman"/>
          <w:i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458E2">
        <w:rPr>
          <w:rFonts w:cs="Times New Roman"/>
          <w:color w:val="000000" w:themeColor="text1"/>
          <w:sz w:val="26"/>
          <w:szCs w:val="26"/>
        </w:rPr>
        <w:t>Московской области</w:t>
      </w:r>
    </w:p>
    <w:p w:rsidR="000C77E8" w:rsidRPr="00A458E2" w:rsidRDefault="000C77E8" w:rsidP="000C77E8">
      <w:pPr>
        <w:spacing w:after="0" w:line="240" w:lineRule="auto"/>
        <w:ind w:left="5670"/>
        <w:rPr>
          <w:rFonts w:cs="Times New Roman"/>
          <w:color w:val="000000" w:themeColor="text1"/>
          <w:sz w:val="26"/>
          <w:szCs w:val="26"/>
        </w:rPr>
      </w:pPr>
      <w:r w:rsidRPr="00A458E2">
        <w:rPr>
          <w:rFonts w:cs="Times New Roman"/>
          <w:color w:val="000000" w:themeColor="text1"/>
          <w:sz w:val="26"/>
          <w:szCs w:val="26"/>
        </w:rPr>
        <w:t>от «</w:t>
      </w:r>
      <w:r w:rsidR="005610CE" w:rsidRPr="00A458E2">
        <w:rPr>
          <w:rFonts w:cs="Times New Roman"/>
          <w:color w:val="000000" w:themeColor="text1"/>
          <w:sz w:val="26"/>
          <w:szCs w:val="26"/>
        </w:rPr>
        <w:t>18</w:t>
      </w:r>
      <w:r w:rsidRPr="00A458E2">
        <w:rPr>
          <w:rFonts w:cs="Times New Roman"/>
          <w:color w:val="000000" w:themeColor="text1"/>
          <w:sz w:val="26"/>
          <w:szCs w:val="26"/>
        </w:rPr>
        <w:t xml:space="preserve">» </w:t>
      </w:r>
      <w:r w:rsidR="00A458E2">
        <w:rPr>
          <w:rFonts w:cs="Times New Roman"/>
          <w:color w:val="000000" w:themeColor="text1"/>
          <w:sz w:val="26"/>
          <w:szCs w:val="26"/>
        </w:rPr>
        <w:t>сентября</w:t>
      </w:r>
      <w:r w:rsidRPr="00A458E2">
        <w:rPr>
          <w:rFonts w:cs="Times New Roman"/>
          <w:color w:val="000000" w:themeColor="text1"/>
          <w:sz w:val="26"/>
          <w:szCs w:val="26"/>
        </w:rPr>
        <w:t xml:space="preserve"> 202</w:t>
      </w:r>
      <w:r w:rsidR="005610CE" w:rsidRPr="00A458E2">
        <w:rPr>
          <w:rFonts w:cs="Times New Roman"/>
          <w:color w:val="000000" w:themeColor="text1"/>
          <w:sz w:val="26"/>
          <w:szCs w:val="26"/>
        </w:rPr>
        <w:t>5</w:t>
      </w:r>
      <w:r w:rsidRPr="00A458E2">
        <w:rPr>
          <w:rFonts w:cs="Times New Roman"/>
          <w:color w:val="000000" w:themeColor="text1"/>
          <w:sz w:val="26"/>
          <w:szCs w:val="26"/>
        </w:rPr>
        <w:t xml:space="preserve"> г. № </w:t>
      </w:r>
      <w:r w:rsidR="00A96E89">
        <w:rPr>
          <w:rFonts w:cs="Times New Roman"/>
          <w:color w:val="000000" w:themeColor="text1"/>
          <w:sz w:val="26"/>
          <w:szCs w:val="26"/>
        </w:rPr>
        <w:t>65</w:t>
      </w:r>
    </w:p>
    <w:p w:rsidR="000C77E8" w:rsidRPr="00A458E2" w:rsidRDefault="000C77E8" w:rsidP="000C77E8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</w:p>
    <w:p w:rsidR="000C77E8" w:rsidRPr="00A458E2" w:rsidRDefault="000C77E8" w:rsidP="000C77E8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</w:p>
    <w:p w:rsidR="000C77E8" w:rsidRPr="00A458E2" w:rsidRDefault="000C77E8" w:rsidP="000C77E8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</w:p>
    <w:p w:rsidR="000C77E8" w:rsidRPr="00A458E2" w:rsidRDefault="000C77E8" w:rsidP="000C77E8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 w:val="26"/>
          <w:szCs w:val="26"/>
        </w:rPr>
      </w:pPr>
      <w:r w:rsidRPr="00A458E2">
        <w:rPr>
          <w:rFonts w:cs="Times New Roman"/>
          <w:b/>
          <w:bCs/>
          <w:color w:val="000000" w:themeColor="text1"/>
          <w:sz w:val="26"/>
          <w:szCs w:val="26"/>
        </w:rPr>
        <w:t>Состав Молодежного парламента</w:t>
      </w:r>
    </w:p>
    <w:p w:rsidR="000C77E8" w:rsidRPr="00A458E2" w:rsidRDefault="000C77E8" w:rsidP="000C77E8">
      <w:pPr>
        <w:spacing w:after="0" w:line="240" w:lineRule="auto"/>
        <w:jc w:val="center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A458E2">
        <w:rPr>
          <w:rFonts w:cs="Times New Roman"/>
          <w:b/>
          <w:bCs/>
          <w:color w:val="000000" w:themeColor="text1"/>
          <w:sz w:val="26"/>
          <w:szCs w:val="26"/>
        </w:rPr>
        <w:t xml:space="preserve">при Совете депутатов </w:t>
      </w:r>
      <w:r w:rsidRPr="00A458E2">
        <w:rPr>
          <w:rFonts w:eastAsia="Times New Roman" w:cs="Times New Roman"/>
          <w:b/>
          <w:color w:val="000000"/>
          <w:sz w:val="26"/>
          <w:szCs w:val="26"/>
          <w:lang w:eastAsia="ru-RU"/>
        </w:rPr>
        <w:t>Талдомского городского округа</w:t>
      </w:r>
    </w:p>
    <w:p w:rsidR="000C77E8" w:rsidRPr="00A458E2" w:rsidRDefault="000C77E8" w:rsidP="000C77E8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 w:val="26"/>
          <w:szCs w:val="26"/>
        </w:rPr>
      </w:pPr>
      <w:r w:rsidRPr="00A458E2">
        <w:rPr>
          <w:rFonts w:cs="Times New Roman"/>
          <w:b/>
          <w:bCs/>
          <w:color w:val="000000" w:themeColor="text1"/>
          <w:sz w:val="26"/>
          <w:szCs w:val="26"/>
        </w:rPr>
        <w:t>Московской области</w:t>
      </w:r>
    </w:p>
    <w:p w:rsidR="000C77E8" w:rsidRPr="00A458E2" w:rsidRDefault="000C77E8" w:rsidP="000C77E8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</w:p>
    <w:p w:rsidR="000C77E8" w:rsidRPr="00A458E2" w:rsidRDefault="000C77E8" w:rsidP="000C77E8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</w:p>
    <w:p w:rsidR="000C77E8" w:rsidRPr="00A458E2" w:rsidRDefault="000C77E8" w:rsidP="000C77E8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</w:p>
    <w:p w:rsidR="005610CE" w:rsidRPr="00A458E2" w:rsidRDefault="005610CE" w:rsidP="005610CE">
      <w:pPr>
        <w:pStyle w:val="a3"/>
        <w:numPr>
          <w:ilvl w:val="0"/>
          <w:numId w:val="2"/>
        </w:numPr>
        <w:spacing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458E2">
        <w:rPr>
          <w:rFonts w:cs="Times New Roman"/>
          <w:color w:val="000000" w:themeColor="text1"/>
          <w:sz w:val="26"/>
          <w:szCs w:val="26"/>
        </w:rPr>
        <w:t>Анисимова Анастасия Дмитриевна</w:t>
      </w:r>
    </w:p>
    <w:p w:rsidR="005610CE" w:rsidRPr="00A458E2" w:rsidRDefault="005610CE" w:rsidP="005610CE">
      <w:pPr>
        <w:pStyle w:val="a3"/>
        <w:numPr>
          <w:ilvl w:val="0"/>
          <w:numId w:val="2"/>
        </w:numPr>
        <w:spacing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458E2">
        <w:rPr>
          <w:rFonts w:cs="Times New Roman"/>
          <w:color w:val="000000" w:themeColor="text1"/>
          <w:sz w:val="26"/>
          <w:szCs w:val="26"/>
        </w:rPr>
        <w:t>Елисеева Виктория Алексеевна</w:t>
      </w:r>
    </w:p>
    <w:p w:rsidR="005610CE" w:rsidRPr="00A458E2" w:rsidRDefault="005610CE" w:rsidP="005610CE">
      <w:pPr>
        <w:pStyle w:val="a3"/>
        <w:numPr>
          <w:ilvl w:val="0"/>
          <w:numId w:val="2"/>
        </w:numPr>
        <w:spacing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r w:rsidRPr="00A458E2">
        <w:rPr>
          <w:rFonts w:cs="Times New Roman"/>
          <w:color w:val="000000" w:themeColor="text1"/>
          <w:sz w:val="26"/>
          <w:szCs w:val="26"/>
        </w:rPr>
        <w:t>Мокеева</w:t>
      </w:r>
      <w:proofErr w:type="spellEnd"/>
      <w:r w:rsidRPr="00A458E2">
        <w:rPr>
          <w:rFonts w:cs="Times New Roman"/>
          <w:color w:val="000000" w:themeColor="text1"/>
          <w:sz w:val="26"/>
          <w:szCs w:val="26"/>
        </w:rPr>
        <w:t xml:space="preserve"> Ольга Сергеевна</w:t>
      </w:r>
    </w:p>
    <w:p w:rsidR="005610CE" w:rsidRPr="00A458E2" w:rsidRDefault="005610CE" w:rsidP="005610CE">
      <w:pPr>
        <w:pStyle w:val="a3"/>
        <w:numPr>
          <w:ilvl w:val="0"/>
          <w:numId w:val="2"/>
        </w:numPr>
        <w:spacing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458E2">
        <w:rPr>
          <w:rFonts w:cs="Times New Roman"/>
          <w:color w:val="000000" w:themeColor="text1"/>
          <w:sz w:val="26"/>
          <w:szCs w:val="26"/>
        </w:rPr>
        <w:t>Сальников Андрей Андреевич</w:t>
      </w:r>
    </w:p>
    <w:p w:rsidR="005610CE" w:rsidRPr="00A458E2" w:rsidRDefault="005610CE" w:rsidP="005610CE">
      <w:pPr>
        <w:pStyle w:val="a3"/>
        <w:numPr>
          <w:ilvl w:val="0"/>
          <w:numId w:val="2"/>
        </w:numPr>
        <w:spacing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458E2">
        <w:rPr>
          <w:rFonts w:cs="Times New Roman"/>
          <w:color w:val="000000" w:themeColor="text1"/>
          <w:sz w:val="26"/>
          <w:szCs w:val="26"/>
        </w:rPr>
        <w:t>Третьякова Екатерина Сергеевна</w:t>
      </w:r>
    </w:p>
    <w:p w:rsidR="005610CE" w:rsidRPr="00A458E2" w:rsidRDefault="005610CE" w:rsidP="005610CE">
      <w:pPr>
        <w:pStyle w:val="a3"/>
        <w:numPr>
          <w:ilvl w:val="0"/>
          <w:numId w:val="2"/>
        </w:numPr>
        <w:spacing w:after="0" w:line="276" w:lineRule="auto"/>
        <w:contextualSpacing w:val="0"/>
        <w:jc w:val="both"/>
        <w:rPr>
          <w:sz w:val="26"/>
          <w:szCs w:val="26"/>
        </w:rPr>
      </w:pPr>
      <w:r w:rsidRPr="00A458E2">
        <w:rPr>
          <w:rFonts w:cs="Times New Roman"/>
          <w:color w:val="000000" w:themeColor="text1"/>
          <w:sz w:val="26"/>
          <w:szCs w:val="26"/>
        </w:rPr>
        <w:t>Федосова Елизавета Максимовна</w:t>
      </w:r>
    </w:p>
    <w:p w:rsidR="005610CE" w:rsidRPr="00A458E2" w:rsidRDefault="005610CE" w:rsidP="005610CE">
      <w:pPr>
        <w:pStyle w:val="a3"/>
        <w:numPr>
          <w:ilvl w:val="0"/>
          <w:numId w:val="2"/>
        </w:numPr>
        <w:spacing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r w:rsidRPr="00A458E2">
        <w:rPr>
          <w:rFonts w:cs="Times New Roman"/>
          <w:color w:val="000000" w:themeColor="text1"/>
          <w:sz w:val="26"/>
          <w:szCs w:val="26"/>
        </w:rPr>
        <w:t>Шарова</w:t>
      </w:r>
      <w:proofErr w:type="spellEnd"/>
      <w:r w:rsidRPr="00A458E2">
        <w:rPr>
          <w:rFonts w:cs="Times New Roman"/>
          <w:color w:val="000000" w:themeColor="text1"/>
          <w:sz w:val="26"/>
          <w:szCs w:val="26"/>
        </w:rPr>
        <w:t xml:space="preserve"> Диана Николаевна</w:t>
      </w:r>
    </w:p>
    <w:sectPr w:rsidR="005610CE" w:rsidRPr="00A458E2" w:rsidSect="00A458E2">
      <w:pgSz w:w="11906" w:h="16838"/>
      <w:pgMar w:top="567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00BF3"/>
    <w:multiLevelType w:val="hybridMultilevel"/>
    <w:tmpl w:val="546044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3805299"/>
    <w:multiLevelType w:val="hybridMultilevel"/>
    <w:tmpl w:val="E72AE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05"/>
    <w:rsid w:val="00060DDA"/>
    <w:rsid w:val="000C77E8"/>
    <w:rsid w:val="001F46F7"/>
    <w:rsid w:val="0026384F"/>
    <w:rsid w:val="0040561A"/>
    <w:rsid w:val="004F3A05"/>
    <w:rsid w:val="00555CC9"/>
    <w:rsid w:val="005610CE"/>
    <w:rsid w:val="006A3BEB"/>
    <w:rsid w:val="006D466A"/>
    <w:rsid w:val="006D79AE"/>
    <w:rsid w:val="00713E82"/>
    <w:rsid w:val="007A1D1E"/>
    <w:rsid w:val="00871FEC"/>
    <w:rsid w:val="008C02B0"/>
    <w:rsid w:val="00A458E2"/>
    <w:rsid w:val="00A96E89"/>
    <w:rsid w:val="00BC21E4"/>
    <w:rsid w:val="00C04C57"/>
    <w:rsid w:val="00D32A44"/>
    <w:rsid w:val="00F42542"/>
    <w:rsid w:val="00F7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63CBA-5754-4400-86E7-BE5647AA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61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2023-10-27T12:07:00Z</cp:lastPrinted>
  <dcterms:created xsi:type="dcterms:W3CDTF">2025-09-19T07:38:00Z</dcterms:created>
  <dcterms:modified xsi:type="dcterms:W3CDTF">2025-10-02T06:40:00Z</dcterms:modified>
</cp:coreProperties>
</file>